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EA" w:rsidRPr="009E2FEA" w:rsidRDefault="009E2FEA" w:rsidP="009E2FEA">
      <w:pPr>
        <w:rPr>
          <w:rFonts w:hint="eastAsia"/>
        </w:rPr>
      </w:pPr>
    </w:p>
    <w:p w:rsidR="009E2FEA" w:rsidRPr="009E2FEA" w:rsidRDefault="009E2FEA" w:rsidP="009E2FEA">
      <w:pPr>
        <w:widowControl/>
        <w:spacing w:before="100" w:beforeAutospacing="1" w:after="100" w:afterAutospacing="1"/>
        <w:rPr>
          <w:rFonts w:ascii="Verdana" w:eastAsia="宋体" w:hAnsi="Verdana" w:cs="宋体"/>
          <w:color w:val="363636"/>
          <w:kern w:val="0"/>
          <w:sz w:val="18"/>
          <w:szCs w:val="18"/>
        </w:rPr>
      </w:pPr>
      <w:r w:rsidRPr="009E2FEA">
        <w:rPr>
          <w:rFonts w:ascii="Verdana" w:eastAsia="宋体" w:hAnsi="Verdana" w:cs="宋体"/>
          <w:color w:val="363636"/>
          <w:kern w:val="0"/>
          <w:sz w:val="18"/>
          <w:szCs w:val="18"/>
        </w:rPr>
        <w:t>附件：</w:t>
      </w:r>
    </w:p>
    <w:p w:rsidR="009E2FEA" w:rsidRPr="009E2FEA" w:rsidRDefault="009E2FEA" w:rsidP="009E2FEA">
      <w:pPr>
        <w:widowControl/>
        <w:spacing w:before="100" w:beforeAutospacing="1" w:after="100" w:afterAutospacing="1"/>
        <w:rPr>
          <w:rFonts w:ascii="Verdana" w:eastAsia="宋体" w:hAnsi="Verdana" w:cs="宋体"/>
          <w:color w:val="363636"/>
          <w:kern w:val="0"/>
          <w:sz w:val="18"/>
          <w:szCs w:val="18"/>
        </w:rPr>
      </w:pPr>
      <w:r w:rsidRPr="009E2FEA">
        <w:rPr>
          <w:rFonts w:ascii="Verdana" w:eastAsia="宋体" w:hAnsi="Verdana" w:cs="宋体"/>
          <w:color w:val="363636"/>
          <w:kern w:val="0"/>
          <w:sz w:val="18"/>
          <w:szCs w:val="18"/>
        </w:rPr>
        <w:t>一、免征营业税中小企业信用担保机构名单</w:t>
      </w:r>
    </w:p>
    <w:tbl>
      <w:tblPr>
        <w:tblW w:w="69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85"/>
        <w:gridCol w:w="5715"/>
      </w:tblGrid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b/>
                <w:bCs/>
                <w:color w:val="363636"/>
                <w:kern w:val="0"/>
                <w:sz w:val="18"/>
                <w:szCs w:val="18"/>
              </w:rPr>
              <w:t>序</w:t>
            </w:r>
            <w:r w:rsidRPr="009E2FEA">
              <w:rPr>
                <w:rFonts w:ascii="Verdana" w:eastAsia="宋体" w:hAnsi="Verdana" w:cs="宋体"/>
                <w:b/>
                <w:bCs/>
                <w:color w:val="363636"/>
                <w:kern w:val="0"/>
                <w:sz w:val="18"/>
                <w:szCs w:val="18"/>
              </w:rPr>
              <w:t xml:space="preserve"> </w:t>
            </w:r>
            <w:r w:rsidRPr="009E2FEA">
              <w:rPr>
                <w:rFonts w:ascii="Verdana" w:eastAsia="宋体" w:hAnsi="Verdana" w:cs="宋体"/>
                <w:b/>
                <w:bCs/>
                <w:color w:val="363636"/>
                <w:kern w:val="0"/>
                <w:sz w:val="18"/>
                <w:szCs w:val="18"/>
              </w:rPr>
              <w:t>号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b/>
                <w:bCs/>
                <w:color w:val="363636"/>
                <w:kern w:val="0"/>
                <w:sz w:val="18"/>
                <w:szCs w:val="18"/>
              </w:rPr>
              <w:t>担保机构名称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北京中关村科技担保有限公司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2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北京首创</w:t>
            </w:r>
            <w:hyperlink r:id="rId6" w:tgtFrame="_blank" w:history="1">
              <w:r w:rsidRPr="009E2FEA">
                <w:rPr>
                  <w:rFonts w:ascii="Verdana" w:eastAsia="宋体" w:hAnsi="Verdana" w:cs="宋体"/>
                  <w:color w:val="363636"/>
                  <w:kern w:val="0"/>
                  <w:sz w:val="18"/>
                </w:rPr>
                <w:t>投资</w:t>
              </w:r>
            </w:hyperlink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担保有限责任公司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3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北京光彩担保服务有限公司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4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中投信用担保有限公司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5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润联信用担保有限公司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6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中元国信信用担保有限公司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7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紫御湾投资担保有限公司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8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中骏盛华担保有限公司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9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中国华海投资担保有限公司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10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中鸿联合信用担保有限公司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11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天津市融信投资担保有限公司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12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天津恒信投资担保有限公司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13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天津市中小企业信用担保中心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14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天津泰达担保有限公司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15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天津德海投资担保有限公司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16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天津华正投资担保有限公司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17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天津海泰投资担保有限责任公司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18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天津市中小企业信用担保</w:t>
            </w:r>
            <w:hyperlink r:id="rId7" w:tgtFrame="_blank" w:history="1">
              <w:r w:rsidRPr="009E2FEA">
                <w:rPr>
                  <w:rFonts w:ascii="Verdana" w:eastAsia="宋体" w:hAnsi="Verdana" w:cs="宋体"/>
                  <w:color w:val="363636"/>
                  <w:kern w:val="0"/>
                  <w:sz w:val="18"/>
                </w:rPr>
                <w:t>基金</w:t>
              </w:r>
            </w:hyperlink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管理中心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19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天津泰和投资担保有限公司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20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天津市浩信信用担保有限责任公司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21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天津德泰信用担保有限公司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22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河北省中小企业信用担保服务中心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23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唐山市科技风险投资担保有限公司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24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邯郸市中小企业信用担保有限公司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25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唐山市中小企业信用担保中心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26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承德市中小企业信用担保服务有限公司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27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衡水桃城信用担保有限公司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28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藁城市民营企业信用担保有限公司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29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山西省中小企业信用担保有限公司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30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吕梁市中小企业信用担保有限公司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31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临汾市正和担保有限公司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32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太原市创新信用担保有限公司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33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太原市中小企业信用担保有限公司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34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山西恒润源担保有限公司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lastRenderedPageBreak/>
              <w:t>35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内蒙古金盛川投资担保有限责任公司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36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呼和浩特市中小企业信用担保中心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37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包头市银通担保有限责任公司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38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内蒙古元盛集团包头市金盛投资担保有限公司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39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呼伦贝尔市中小企业投资担保有限责任公司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40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丹东市金鑫信用担保有限公司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41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沈阳市科技担保投资有限公司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42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盘锦市中小企业信用担保中心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43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鞍山投资担保有限公司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44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沈阳市中小企业信用担保中心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45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沈阳浑南信必达担保有限公司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46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凤城市海洋信用担保有限责任公司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47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东港市五兴信用担保有限公司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48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营口市中小企业信用担保有限公司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49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营口企业信用担保投资有限公司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50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朝阳裕隆担保投资有限公司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51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盘锦市恒信企业信用担保有限公司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52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辽阳国发投资担保有限公司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53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辽阳辽发投资担保有限公司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54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辽宁中小企业信用担保有限公司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55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长春市中小企业信用担保有限公司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56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吉林省中东信用担保有限责任公司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57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通化市中小企业信用担保中心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58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白山市中小企业信用担保有限公司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59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白城市中小企业信用担保有限公司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60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敦化市中小企业信用担保有限公司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61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延边丰圆担保有限公司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62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延边朝鲜族自治州中小企业信用担保中心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63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吉林省信用担保投资有限公司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64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牡丹江市鑫汇经济担保有限公司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65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黑龙江省鑫正投资担保有限公司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66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哈尔滨市企业信用担保中心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67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上海市松江区中小企业贷款信用担保中心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68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上海华宁担保股份有限公司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69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上海元易信担保有限公司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70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上海融真担保租赁有限公司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71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宿迁同益担保有限公司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72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江苏苏中投资担保有限公司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73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姜堰市中小企业信用担保有限公司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74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镇江新区中小企业投资担保有限公司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lastRenderedPageBreak/>
              <w:t>75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宝应县民生担保有限责任公司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76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江都市信诚担保有限公司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77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盐城市亭湖区中小企业贷款担保有限公司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78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阜宁县中小企业信用担保有限公司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79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淮安市信联</w:t>
            </w:r>
            <w:hyperlink r:id="rId8" w:tgtFrame="_blank" w:history="1">
              <w:r w:rsidRPr="009E2FEA">
                <w:rPr>
                  <w:rFonts w:ascii="Verdana" w:eastAsia="宋体" w:hAnsi="Verdana" w:cs="宋体"/>
                  <w:color w:val="363636"/>
                  <w:kern w:val="0"/>
                  <w:sz w:val="18"/>
                </w:rPr>
                <w:t>咨询</w:t>
              </w:r>
            </w:hyperlink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担保有限责任公司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80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金湖县国信担保有限公司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81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江苏华泰投资担保有限公司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82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淮安市清浦企业信用担保投资有限公司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83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淮安市清河个体私营经济担保有限公司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84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淮安市中小企业信用担保有限公司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85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连云港金海担保有限公司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86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南通市民信担保有限公司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87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南通市青年创业担保有限责任公司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88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通州华信担保有限公司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89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苏州高新区中小企业担保有限公司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90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苏州兴诚担保投资有限公司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91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昆山市嘉虹投资担保有限公司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92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苏州易通投资担保有限公司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93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江苏金桥投资担保有限公司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94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昆山市创业担保有限公司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95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太仓香塘担保有限公司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96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常熟市灵丰担保有限公司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97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苏州市苏园担保有限公司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98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常州市武进高新技术风险担保有限公司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99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常州中小企业担保投资有限责任公司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100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溧阳市中小工业企业信用担保中心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101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常州市金汇中小企业信用担保有限公司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102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江苏苏商投资担保有限公司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103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丰县金诺信用担保有限公司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104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镇江市中小企业信用担保中心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105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宜兴市广汇投资担保有限公司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106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宜兴市金长城担保有限公司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107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无锡和信投资担保有限公司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108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江苏友邦投资担保有限公司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109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无锡市银苑担保有限公司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110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无锡市合润投资担保有限公司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111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高淳县中小企业信用担保有限公司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112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南京市科技创新投资担保管理有限责任公司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113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浙江中财担保有限公司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114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建德市电联担保有限公司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lastRenderedPageBreak/>
              <w:t>115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浙江振兴担保有限公司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116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浙江南方担保投资有限公司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117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浙江华昌担保投资有限公司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118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浙江平安担保有限公司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119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浙江银恒担保有限公司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120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温州市银信投资担保有限公司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121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温州兴农投资担保有限公司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122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桐乡市诚信担保有限责任公司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123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浙江誉华集团湖州科技担保有限公司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124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长兴县诚信中小企业担保有限责任公司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125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上虞市申发投资担保有限公司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126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新昌县农业担保有限责任公司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127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绍兴县经济技术担保有限公司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128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绍兴市金桥农业投资担保有限公司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129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绍兴县索密克信用担保有限公司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130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金华市国信担保有限公司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131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浙江万象农业投资担保有限公司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132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浙江千家伴担保有限公司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133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浙江正和担保有限公司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134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松阳县中小企业贷款担保有限公司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135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台州兴业担保投资有限公司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136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浙江爱华担保有限公司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137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杭州高新担保有限公司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138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浙江信林担保有限公司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139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铜陵金誉中小企业信用担保中心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140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安徽商联担保投资有限公司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141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池州市银通担保有限责任公司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142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芜湖银联担保有限公司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143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合肥市创新信用担保有限公司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144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合肥市中小企业信用担保有限公司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145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安庆市企发担保投资有限公司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146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阜阳市中小企业信用担保中心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147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金寨县企业信用担保中心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148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安徽省信用担保集团有限公司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149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福安市恒实担保有限公司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150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宁德市沪宁担保有限公司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151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龙岩市龙津信用担保有限公司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152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宁德市沪企担保有限公司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153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江西省新余市中小企业信用担保中心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154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江西省企业信用担保有限责任公司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lastRenderedPageBreak/>
              <w:t>155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九江市中小企业信用担保有限公司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156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临沂市兰田担保有限责任公司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157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威海银通中小企业担保有限责任公司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158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烟台银桥信用担保有限公司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159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莱芜市金桥担保有限责任公司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160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枣庄市民企信用担保有限责任公司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161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德州市金嘉实担保有限责任公司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162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泰安市财富特担保有限公司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163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河南省中小企业投资担保股份有限公司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164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郑州中小企业担保有限公司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165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濮阳市中小企业投资担保有限责任公司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166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鄢陵县鑫欣中小企业信用担保有限公司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167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新乡市中小企业信用担保有限公司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168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信阳市鑫隆中小企业担保投资有限责任公司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169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河南省中小企业信用担保服务中心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170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湖北中企投资担保有限公司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171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湖北省农业产业化信用担保股份有限公司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172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武汉信用风险管理有限公司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173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武汉中小企业信用担保有限公司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174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荆州市诚信中小企业投资担保有限公司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175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荆州市中小企业信用担保有限公司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176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松滋市金财投资担保有限公司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177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宜昌市中小企业信用担保有限公司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178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襄樊市中小企业投资担保有限责任公司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179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孝感钱源中小企业信用担保投资有限公司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180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汉川市中小企业信用担保有限责任公司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181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武穴市中小企业融资担保有限责任公司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182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仙桃市中小企业信用担保有限公司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183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天门市兴天投资担保有限公司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184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郴州市中小企业信用担保有限公司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185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宁乡县中小企业信用担保有限公司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186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湖南金科投资担保有限公司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187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湖南芙蓉中小企业信用担保有限公司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188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湖南中保投资担保有限公司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189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浏阳市企业信用担保有限责任公司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190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邵阳市华强投资担保有限责任公司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191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湖南省中小企业信用担保有限责任公司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192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湖南中达中小企业投资担保有限公司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193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广东银达担保投资集团有限公司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194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广州银汇信用担保有限公司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lastRenderedPageBreak/>
              <w:t>195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珠海市中融信用担保有限公司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196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珠海市中小企业信用担保有限公司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197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广东稳当融资担保有限公司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198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东莞市融通信用担保有限公司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199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中山市小榄镇中小企业创新发展信用担保有限公司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200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广西投融资担保有限责任公司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201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广西国力投资担保有限公司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202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南宁市南方担保有限公司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203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柳州市中小企业信用担保有限公司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204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海口市中小企业信用担保有限公司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205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重庆豪升信用担保有限公司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206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重庆市中小企业信用担保中心有限公司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207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重庆瀚华信用担保有限公司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208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重庆市开县开源融资担保有限责任公司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209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重庆金泉信用担保服务有限公司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210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重庆市信用担保有限公司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211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自贡市中小企业投资担保有限公司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212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成都中小企业信用担保有限责任公司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213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四川安信投资担保管理有限公司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214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成都合力创业担保有限公司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215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四川川中经投资担保股份有限公司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216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四川省川科投担保有限公司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217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南充市中小企业融资担保有限公司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218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内江市农业产业化中小企业担保有限公司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219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四川省经济技术投资担保中心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220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四川新安担保有限公司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221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四川澳浜投资担保有限公司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222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贵州省众维中小企业信用担保有限公司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223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云南省投融资担保有限公司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224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昆明融资担保有限责任公司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225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云南中银浩融资担保有限公司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226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西安市经济技术投资担保有限公司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227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陕西长安中小企业信用担保有限公司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228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甘肃金桥投资信用担保有限公司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229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青海四维信用担保有限公司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230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宁夏恒大中小企业信用担保有限责任公司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231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新疆金桥中小企业投资信用担保有限责任公司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232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深圳市中小企业信用担保中心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233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深圳市高新技术投资担保有限公司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234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深圳市华融投资担保有限公司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lastRenderedPageBreak/>
              <w:t>235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深圳市通银担保投资有限公司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236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深圳中科智担保投资有限公司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237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宁波市民营企业贷款担保有限公司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238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宁波市中小企业信用担保有限公司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239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象山县中小企业信用担保中心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240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宁海县中小企业信用担保中心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241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奉化市金盾信用担保有限公司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242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余姚中泰担保有限公司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243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慈溪市太平洋信用担保有限公司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244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慈溪市金马中小企业担保有限公司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245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宁波燎原担保有限公司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246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宁波金诚担保有限公司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247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庄河市北方中小企业信用担保有限公司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248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大连环渤海发展信用担保有限公司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249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大连英和信用担保有限公司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250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大连经济技术开发区中小企业信用担保有限责任公司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251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大连市企业信用担保有限公司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252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大连复兴信用担保有限公司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253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大连方元经济担保有限公司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254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福建省中科智担保投资有限公司　</w:t>
            </w:r>
          </w:p>
        </w:tc>
      </w:tr>
      <w:tr w:rsidR="009E2FEA" w:rsidRPr="009E2FEA" w:rsidTr="009E2FEA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>255</w:t>
            </w: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FEA" w:rsidRPr="009E2FEA" w:rsidRDefault="009E2FEA" w:rsidP="009E2FEA">
            <w:pPr>
              <w:widowControl/>
              <w:jc w:val="center"/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</w:pPr>
            <w:r w:rsidRPr="009E2FEA">
              <w:rPr>
                <w:rFonts w:ascii="Verdana" w:eastAsia="宋体" w:hAnsi="Verdana" w:cs="宋体"/>
                <w:color w:val="363636"/>
                <w:kern w:val="0"/>
                <w:sz w:val="18"/>
                <w:szCs w:val="18"/>
              </w:rPr>
              <w:t xml:space="preserve">厦门市担保投资有限公司　</w:t>
            </w:r>
          </w:p>
        </w:tc>
      </w:tr>
    </w:tbl>
    <w:p w:rsidR="00254D79" w:rsidRPr="009E2FEA" w:rsidRDefault="00254D79">
      <w:pPr>
        <w:rPr>
          <w:rFonts w:hint="eastAsia"/>
        </w:rPr>
      </w:pPr>
    </w:p>
    <w:sectPr w:rsidR="00254D79" w:rsidRPr="009E2F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4D79" w:rsidRDefault="00254D79" w:rsidP="009E2FEA">
      <w:r>
        <w:separator/>
      </w:r>
    </w:p>
  </w:endnote>
  <w:endnote w:type="continuationSeparator" w:id="1">
    <w:p w:rsidR="00254D79" w:rsidRDefault="00254D79" w:rsidP="009E2F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4D79" w:rsidRDefault="00254D79" w:rsidP="009E2FEA">
      <w:r>
        <w:separator/>
      </w:r>
    </w:p>
  </w:footnote>
  <w:footnote w:type="continuationSeparator" w:id="1">
    <w:p w:rsidR="00254D79" w:rsidRDefault="00254D79" w:rsidP="009E2F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2FEA"/>
    <w:rsid w:val="00254D79"/>
    <w:rsid w:val="009E2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2F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2FE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2F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2FEA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9E2FEA"/>
    <w:rPr>
      <w:strike w:val="0"/>
      <w:dstrike w:val="0"/>
      <w:color w:val="363636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9E2F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6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0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naacc.com/wangxiao/zixu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hinaacc.com/web/lc_jj_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inaacc.com/web/licai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840</Words>
  <Characters>4793</Characters>
  <Application>Microsoft Office Word</Application>
  <DocSecurity>0</DocSecurity>
  <Lines>39</Lines>
  <Paragraphs>11</Paragraphs>
  <ScaleCrop>false</ScaleCrop>
  <Company>微软中国</Company>
  <LinksUpToDate>false</LinksUpToDate>
  <CharactersWithSpaces>5622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yl2510</dc:creator>
  <cp:keywords/>
  <dc:description/>
  <cp:lastModifiedBy>yl2510</cp:lastModifiedBy>
  <cp:revision>2</cp:revision>
  <dcterms:created xsi:type="dcterms:W3CDTF">2012-03-02T00:55:00Z</dcterms:created>
  <dcterms:modified xsi:type="dcterms:W3CDTF">2012-03-02T01:05:00Z</dcterms:modified>
</cp:coreProperties>
</file>