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86" w:rsidRPr="002B6BCF" w:rsidRDefault="003B6886" w:rsidP="002B6BCF">
      <w:r w:rsidRPr="002B6BCF">
        <w:t>附件</w:t>
      </w:r>
      <w:r w:rsidR="002B6BCF">
        <w:rPr>
          <w:rFonts w:hint="eastAsia"/>
        </w:rPr>
        <w:t>：</w:t>
      </w:r>
      <w:r w:rsidRPr="002B6BCF">
        <w:t>加征特别出口关税的化肥类产品及部分原料范围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980"/>
        <w:gridCol w:w="2160"/>
        <w:gridCol w:w="2294"/>
      </w:tblGrid>
      <w:tr w:rsidR="003B6886" w:rsidRPr="002B6BCF" w:rsidTr="003B6886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rPr>
                <w:rFonts w:hint="eastAsia"/>
              </w:rPr>
              <w:t>商品名称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rPr>
                <w:rFonts w:hint="eastAsia"/>
              </w:rPr>
              <w:t>税</w:t>
            </w:r>
            <w:r w:rsidRPr="002B6BCF">
              <w:t xml:space="preserve">   </w:t>
            </w:r>
            <w:r w:rsidRPr="002B6BCF">
              <w:rPr>
                <w:rFonts w:hint="eastAsia"/>
              </w:rPr>
              <w:t>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rPr>
                <w:rFonts w:hint="eastAsia"/>
              </w:rPr>
              <w:t>现行税率％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rPr>
                <w:rFonts w:hint="eastAsia"/>
              </w:rPr>
              <w:t>特别关税税率％</w:t>
            </w:r>
          </w:p>
        </w:tc>
      </w:tr>
      <w:tr w:rsidR="003B6886" w:rsidRPr="002B6BCF" w:rsidTr="003B6886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rPr>
                <w:rFonts w:hint="eastAsia"/>
              </w:rPr>
              <w:t>磷酸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28092019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100</w:t>
            </w:r>
          </w:p>
        </w:tc>
      </w:tr>
      <w:tr w:rsidR="003B6886" w:rsidRPr="002B6BCF" w:rsidTr="003B6886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rPr>
                <w:rFonts w:hint="eastAsia"/>
              </w:rPr>
              <w:t>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28141000</w:t>
            </w:r>
          </w:p>
          <w:p w:rsidR="003B6886" w:rsidRPr="002B6BCF" w:rsidRDefault="003B6886" w:rsidP="002B6BCF">
            <w:r w:rsidRPr="002B6BCF">
              <w:t>28142000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0</w:t>
            </w:r>
          </w:p>
          <w:p w:rsidR="003B6886" w:rsidRPr="002B6BCF" w:rsidRDefault="003B6886" w:rsidP="002B6BCF">
            <w:r w:rsidRPr="002B6BCF">
              <w:t>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886" w:rsidRPr="002B6BCF" w:rsidRDefault="003B6886" w:rsidP="002B6BCF">
            <w:r w:rsidRPr="002B6BCF">
              <w:t>100</w:t>
            </w:r>
          </w:p>
        </w:tc>
      </w:tr>
      <w:tr w:rsidR="003B6886" w:rsidRPr="002B6BCF" w:rsidTr="003B6886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rPr>
                <w:rFonts w:hint="eastAsia"/>
              </w:rPr>
              <w:t>氮肥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28271010</w:t>
            </w:r>
          </w:p>
          <w:p w:rsidR="003B6886" w:rsidRPr="002B6BCF" w:rsidRDefault="003B6886" w:rsidP="002B6BCF">
            <w:r w:rsidRPr="002B6BCF">
              <w:t>28271090</w:t>
            </w:r>
          </w:p>
          <w:p w:rsidR="003B6886" w:rsidRPr="002B6BCF" w:rsidRDefault="003B6886" w:rsidP="002B6BCF">
            <w:r w:rsidRPr="002B6BCF">
              <w:t>31021000</w:t>
            </w:r>
          </w:p>
          <w:p w:rsidR="003B6886" w:rsidRPr="002B6BCF" w:rsidRDefault="003B6886" w:rsidP="002B6BCF">
            <w:r w:rsidRPr="002B6BCF">
              <w:t>31022100</w:t>
            </w:r>
          </w:p>
          <w:p w:rsidR="003B6886" w:rsidRPr="002B6BCF" w:rsidRDefault="003B6886" w:rsidP="002B6BCF">
            <w:r w:rsidRPr="002B6BCF">
              <w:t>31022900</w:t>
            </w:r>
          </w:p>
          <w:p w:rsidR="003B6886" w:rsidRPr="002B6BCF" w:rsidRDefault="003B6886" w:rsidP="002B6BCF">
            <w:r w:rsidRPr="002B6BCF">
              <w:t>31023000</w:t>
            </w:r>
          </w:p>
          <w:p w:rsidR="003B6886" w:rsidRPr="002B6BCF" w:rsidRDefault="003B6886" w:rsidP="002B6BCF">
            <w:r w:rsidRPr="002B6BCF">
              <w:t>31024000</w:t>
            </w:r>
          </w:p>
          <w:p w:rsidR="003B6886" w:rsidRPr="002B6BCF" w:rsidRDefault="003B6886" w:rsidP="002B6BCF">
            <w:r w:rsidRPr="002B6BCF">
              <w:t>31025000</w:t>
            </w:r>
          </w:p>
          <w:p w:rsidR="003B6886" w:rsidRPr="002B6BCF" w:rsidRDefault="003B6886" w:rsidP="002B6BCF">
            <w:r w:rsidRPr="002B6BCF">
              <w:t>31026000</w:t>
            </w:r>
          </w:p>
          <w:p w:rsidR="003B6886" w:rsidRPr="002B6BCF" w:rsidRDefault="003B6886" w:rsidP="002B6BCF">
            <w:r w:rsidRPr="002B6BCF">
              <w:t>31028000</w:t>
            </w:r>
          </w:p>
          <w:p w:rsidR="003B6886" w:rsidRPr="002B6BCF" w:rsidRDefault="003B6886" w:rsidP="002B6BCF">
            <w:r w:rsidRPr="002B6BCF">
              <w:t>31029010</w:t>
            </w:r>
          </w:p>
          <w:p w:rsidR="003B6886" w:rsidRPr="002B6BCF" w:rsidRDefault="003B6886" w:rsidP="002B6BCF">
            <w:r w:rsidRPr="002B6BCF">
              <w:t>31029090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0</w:t>
            </w:r>
          </w:p>
          <w:p w:rsidR="003B6886" w:rsidRPr="002B6BCF" w:rsidRDefault="003B6886" w:rsidP="002B6BCF">
            <w:r w:rsidRPr="002B6BCF">
              <w:t>0</w:t>
            </w:r>
          </w:p>
          <w:p w:rsidR="003B6886" w:rsidRPr="002B6BCF" w:rsidRDefault="003B6886" w:rsidP="002B6BCF">
            <w:r w:rsidRPr="002B6BCF">
              <w:t>35</w:t>
            </w:r>
          </w:p>
          <w:p w:rsidR="003B6886" w:rsidRPr="002B6BCF" w:rsidRDefault="003B6886" w:rsidP="002B6BCF">
            <w:r w:rsidRPr="002B6BCF">
              <w:t>0</w:t>
            </w:r>
          </w:p>
          <w:p w:rsidR="003B6886" w:rsidRPr="002B6BCF" w:rsidRDefault="003B6886" w:rsidP="002B6BCF">
            <w:r w:rsidRPr="002B6BCF">
              <w:t>0</w:t>
            </w:r>
          </w:p>
          <w:p w:rsidR="003B6886" w:rsidRPr="002B6BCF" w:rsidRDefault="003B6886" w:rsidP="002B6BCF">
            <w:r w:rsidRPr="002B6BCF">
              <w:t>0</w:t>
            </w:r>
          </w:p>
          <w:p w:rsidR="003B6886" w:rsidRPr="002B6BCF" w:rsidRDefault="003B6886" w:rsidP="002B6BCF">
            <w:r w:rsidRPr="002B6BCF">
              <w:t>0</w:t>
            </w:r>
          </w:p>
          <w:p w:rsidR="003B6886" w:rsidRPr="002B6BCF" w:rsidRDefault="003B6886" w:rsidP="002B6BCF">
            <w:r w:rsidRPr="002B6BCF">
              <w:t>0</w:t>
            </w:r>
          </w:p>
          <w:p w:rsidR="003B6886" w:rsidRPr="002B6BCF" w:rsidRDefault="003B6886" w:rsidP="002B6BCF">
            <w:r w:rsidRPr="002B6BCF">
              <w:t>0</w:t>
            </w:r>
          </w:p>
          <w:p w:rsidR="003B6886" w:rsidRPr="002B6BCF" w:rsidRDefault="003B6886" w:rsidP="002B6BCF">
            <w:r w:rsidRPr="002B6BCF">
              <w:t>0</w:t>
            </w:r>
          </w:p>
          <w:p w:rsidR="003B6886" w:rsidRPr="002B6BCF" w:rsidRDefault="003B6886" w:rsidP="002B6BCF">
            <w:r w:rsidRPr="002B6BCF">
              <w:t>0</w:t>
            </w:r>
          </w:p>
          <w:p w:rsidR="003B6886" w:rsidRPr="002B6BCF" w:rsidRDefault="003B6886" w:rsidP="002B6BCF">
            <w:r w:rsidRPr="002B6BCF">
              <w:t>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100</w:t>
            </w:r>
          </w:p>
        </w:tc>
      </w:tr>
      <w:tr w:rsidR="003B6886" w:rsidRPr="002B6BCF" w:rsidTr="003B6886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rPr>
                <w:rFonts w:hint="eastAsia"/>
              </w:rPr>
              <w:t>磷肥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31031010</w:t>
            </w:r>
          </w:p>
          <w:p w:rsidR="003B6886" w:rsidRPr="002B6BCF" w:rsidRDefault="003B6886" w:rsidP="002B6BCF">
            <w:r w:rsidRPr="002B6BCF">
              <w:t>31031090</w:t>
            </w:r>
          </w:p>
          <w:p w:rsidR="003B6886" w:rsidRPr="002B6BCF" w:rsidRDefault="003B6886" w:rsidP="002B6BCF">
            <w:r w:rsidRPr="002B6BCF">
              <w:t>31039000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30</w:t>
            </w:r>
          </w:p>
          <w:p w:rsidR="003B6886" w:rsidRPr="002B6BCF" w:rsidRDefault="003B6886" w:rsidP="002B6BCF">
            <w:r w:rsidRPr="002B6BCF">
              <w:t>30</w:t>
            </w:r>
          </w:p>
          <w:p w:rsidR="003B6886" w:rsidRPr="002B6BCF" w:rsidRDefault="003B6886" w:rsidP="002B6BCF">
            <w:r w:rsidRPr="002B6BCF">
              <w:t>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100</w:t>
            </w:r>
          </w:p>
        </w:tc>
      </w:tr>
    </w:tbl>
    <w:p w:rsidR="003B6886" w:rsidRPr="002B6BCF" w:rsidRDefault="003B6886" w:rsidP="002B6BCF">
      <w:r w:rsidRPr="002B6BCF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980"/>
        <w:gridCol w:w="2160"/>
        <w:gridCol w:w="2294"/>
      </w:tblGrid>
      <w:tr w:rsidR="003B6886" w:rsidRPr="002B6BCF" w:rsidTr="003B6886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rPr>
                <w:rFonts w:hint="eastAsia"/>
              </w:rPr>
              <w:lastRenderedPageBreak/>
              <w:t>商品名称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rPr>
                <w:rFonts w:hint="eastAsia"/>
              </w:rPr>
              <w:t>税</w:t>
            </w:r>
            <w:r w:rsidRPr="002B6BCF">
              <w:t xml:space="preserve">   </w:t>
            </w:r>
            <w:r w:rsidRPr="002B6BCF">
              <w:rPr>
                <w:rFonts w:hint="eastAsia"/>
              </w:rPr>
              <w:t>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rPr>
                <w:rFonts w:hint="eastAsia"/>
              </w:rPr>
              <w:t>现行税率％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rPr>
                <w:rFonts w:hint="eastAsia"/>
              </w:rPr>
              <w:t>特别关税税率％</w:t>
            </w:r>
          </w:p>
        </w:tc>
      </w:tr>
      <w:tr w:rsidR="003B6886" w:rsidRPr="002B6BCF" w:rsidTr="003B6886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rPr>
                <w:rFonts w:hint="eastAsia"/>
              </w:rPr>
              <w:t>钾肥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28342110</w:t>
            </w:r>
          </w:p>
          <w:p w:rsidR="003B6886" w:rsidRPr="002B6BCF" w:rsidRDefault="003B6886" w:rsidP="002B6BCF">
            <w:r w:rsidRPr="002B6BCF">
              <w:t>28342190</w:t>
            </w:r>
          </w:p>
          <w:p w:rsidR="003B6886" w:rsidRPr="002B6BCF" w:rsidRDefault="003B6886" w:rsidP="002B6BCF">
            <w:r w:rsidRPr="002B6BCF">
              <w:t>31042090</w:t>
            </w:r>
          </w:p>
          <w:p w:rsidR="003B6886" w:rsidRPr="002B6BCF" w:rsidRDefault="003B6886" w:rsidP="002B6BCF">
            <w:r w:rsidRPr="002B6BCF">
              <w:t>31043000</w:t>
            </w:r>
          </w:p>
          <w:p w:rsidR="003B6886" w:rsidRPr="002B6BCF" w:rsidRDefault="003B6886" w:rsidP="002B6BCF">
            <w:r w:rsidRPr="002B6BCF">
              <w:t>31049010</w:t>
            </w:r>
          </w:p>
          <w:p w:rsidR="003B6886" w:rsidRPr="002B6BCF" w:rsidRDefault="003B6886" w:rsidP="002B6BCF">
            <w:r w:rsidRPr="002B6BCF">
              <w:t>31049090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30</w:t>
            </w:r>
          </w:p>
          <w:p w:rsidR="003B6886" w:rsidRPr="002B6BCF" w:rsidRDefault="003B6886" w:rsidP="002B6BCF">
            <w:r w:rsidRPr="002B6BCF">
              <w:t>0</w:t>
            </w:r>
          </w:p>
          <w:p w:rsidR="003B6886" w:rsidRPr="002B6BCF" w:rsidRDefault="003B6886" w:rsidP="002B6BCF">
            <w:r w:rsidRPr="002B6BCF">
              <w:t>30</w:t>
            </w:r>
          </w:p>
          <w:p w:rsidR="003B6886" w:rsidRPr="002B6BCF" w:rsidRDefault="003B6886" w:rsidP="002B6BCF">
            <w:r w:rsidRPr="002B6BCF">
              <w:t>30</w:t>
            </w:r>
          </w:p>
          <w:p w:rsidR="003B6886" w:rsidRPr="002B6BCF" w:rsidRDefault="003B6886" w:rsidP="002B6BCF">
            <w:r w:rsidRPr="002B6BCF">
              <w:t>30</w:t>
            </w:r>
          </w:p>
          <w:p w:rsidR="003B6886" w:rsidRPr="002B6BCF" w:rsidRDefault="003B6886" w:rsidP="002B6BCF">
            <w:r w:rsidRPr="002B6BCF">
              <w:t>30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100</w:t>
            </w:r>
          </w:p>
        </w:tc>
      </w:tr>
      <w:tr w:rsidR="003B6886" w:rsidRPr="002B6BCF" w:rsidTr="003B6886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rPr>
                <w:rFonts w:hint="eastAsia"/>
              </w:rPr>
              <w:t>复合肥及其他化肥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31051000</w:t>
            </w:r>
          </w:p>
          <w:p w:rsidR="003B6886" w:rsidRPr="002B6BCF" w:rsidRDefault="003B6886" w:rsidP="002B6BCF">
            <w:r w:rsidRPr="002B6BCF">
              <w:t>31052000</w:t>
            </w:r>
          </w:p>
          <w:p w:rsidR="003B6886" w:rsidRPr="002B6BCF" w:rsidRDefault="003B6886" w:rsidP="002B6BCF">
            <w:r w:rsidRPr="002B6BCF">
              <w:t>31053000</w:t>
            </w:r>
          </w:p>
          <w:p w:rsidR="003B6886" w:rsidRPr="002B6BCF" w:rsidRDefault="003B6886" w:rsidP="002B6BCF">
            <w:r w:rsidRPr="002B6BCF">
              <w:t>31054000</w:t>
            </w:r>
          </w:p>
          <w:p w:rsidR="003B6886" w:rsidRPr="002B6BCF" w:rsidRDefault="003B6886" w:rsidP="002B6BCF">
            <w:r w:rsidRPr="002B6BCF">
              <w:t>31055100</w:t>
            </w:r>
          </w:p>
          <w:p w:rsidR="003B6886" w:rsidRPr="002B6BCF" w:rsidRDefault="003B6886" w:rsidP="002B6BCF">
            <w:r w:rsidRPr="002B6BCF">
              <w:t>31055900</w:t>
            </w:r>
          </w:p>
          <w:p w:rsidR="003B6886" w:rsidRPr="002B6BCF" w:rsidRDefault="003B6886" w:rsidP="002B6BCF">
            <w:r w:rsidRPr="002B6BCF">
              <w:t>31056000</w:t>
            </w:r>
          </w:p>
          <w:p w:rsidR="003B6886" w:rsidRPr="002B6BCF" w:rsidRDefault="003B6886" w:rsidP="002B6BCF">
            <w:r w:rsidRPr="002B6BCF">
              <w:t>31059000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0</w:t>
            </w:r>
          </w:p>
          <w:p w:rsidR="003B6886" w:rsidRPr="002B6BCF" w:rsidRDefault="003B6886" w:rsidP="002B6BCF">
            <w:r w:rsidRPr="002B6BCF">
              <w:t>35</w:t>
            </w:r>
          </w:p>
          <w:p w:rsidR="003B6886" w:rsidRPr="002B6BCF" w:rsidRDefault="003B6886" w:rsidP="002B6BCF">
            <w:r w:rsidRPr="002B6BCF">
              <w:t>35</w:t>
            </w:r>
          </w:p>
          <w:p w:rsidR="003B6886" w:rsidRPr="002B6BCF" w:rsidRDefault="003B6886" w:rsidP="002B6BCF">
            <w:r w:rsidRPr="002B6BCF">
              <w:t>35</w:t>
            </w:r>
          </w:p>
          <w:p w:rsidR="003B6886" w:rsidRPr="002B6BCF" w:rsidRDefault="003B6886" w:rsidP="002B6BCF">
            <w:r w:rsidRPr="002B6BCF">
              <w:t>0</w:t>
            </w:r>
          </w:p>
          <w:p w:rsidR="003B6886" w:rsidRPr="002B6BCF" w:rsidRDefault="003B6886" w:rsidP="002B6BCF">
            <w:r w:rsidRPr="002B6BCF">
              <w:t>35</w:t>
            </w:r>
          </w:p>
          <w:p w:rsidR="003B6886" w:rsidRPr="002B6BCF" w:rsidRDefault="003B6886" w:rsidP="002B6BCF">
            <w:r w:rsidRPr="002B6BCF">
              <w:t>35</w:t>
            </w:r>
          </w:p>
          <w:p w:rsidR="003B6886" w:rsidRPr="002B6BCF" w:rsidRDefault="003B6886" w:rsidP="002B6BCF">
            <w:r w:rsidRPr="002B6BCF">
              <w:t>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886" w:rsidRPr="002B6BCF" w:rsidRDefault="003B6886" w:rsidP="002B6BCF">
            <w:r w:rsidRPr="002B6BCF">
              <w:t>100</w:t>
            </w:r>
          </w:p>
        </w:tc>
      </w:tr>
    </w:tbl>
    <w:p w:rsidR="003B6886" w:rsidRPr="002B6BCF" w:rsidRDefault="003B6886" w:rsidP="002B6BCF">
      <w:pPr>
        <w:rPr>
          <w:rFonts w:hint="eastAsia"/>
        </w:rPr>
      </w:pPr>
      <w:r w:rsidRPr="002B6BCF">
        <w:t>   </w:t>
      </w:r>
    </w:p>
    <w:p w:rsidR="002B6BCF" w:rsidRPr="002B6BCF" w:rsidRDefault="002B6BCF" w:rsidP="002B6BCF">
      <w:pPr>
        <w:rPr>
          <w:rFonts w:hint="eastAsia"/>
        </w:rPr>
      </w:pPr>
    </w:p>
    <w:p w:rsidR="002B6BCF" w:rsidRPr="002B6BCF" w:rsidRDefault="002B6BCF" w:rsidP="002B6BCF">
      <w:pPr>
        <w:rPr>
          <w:rFonts w:hint="eastAsia"/>
        </w:rPr>
      </w:pPr>
    </w:p>
    <w:p w:rsidR="002B6BCF" w:rsidRPr="002B6BCF" w:rsidRDefault="002B6BCF" w:rsidP="002B6BCF">
      <w:pPr>
        <w:rPr>
          <w:rFonts w:hint="eastAsia"/>
        </w:rPr>
      </w:pPr>
    </w:p>
    <w:p w:rsidR="002B6BCF" w:rsidRPr="002B6BCF" w:rsidRDefault="002B6BCF" w:rsidP="002B6BCF">
      <w:pPr>
        <w:rPr>
          <w:rFonts w:hint="eastAsia"/>
        </w:rPr>
      </w:pPr>
    </w:p>
    <w:p w:rsidR="002B6BCF" w:rsidRPr="002B6BCF" w:rsidRDefault="002B6BCF" w:rsidP="002B6BCF">
      <w:pPr>
        <w:rPr>
          <w:rFonts w:hint="eastAsia"/>
        </w:rPr>
      </w:pPr>
    </w:p>
    <w:p w:rsidR="002B6BCF" w:rsidRPr="002B6BCF" w:rsidRDefault="002B6BCF" w:rsidP="002B6BCF">
      <w:pPr>
        <w:rPr>
          <w:rFonts w:hint="eastAsia"/>
        </w:rPr>
      </w:pPr>
    </w:p>
    <w:p w:rsidR="002B6BCF" w:rsidRPr="002B6BCF" w:rsidRDefault="002B6BCF" w:rsidP="002B6BCF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1080"/>
        <w:gridCol w:w="2620"/>
        <w:gridCol w:w="2200"/>
      </w:tblGrid>
      <w:tr w:rsidR="003B6886" w:rsidRPr="002B6BCF" w:rsidTr="003B6886">
        <w:trPr>
          <w:trHeight w:val="765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商品名称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税</w:t>
            </w:r>
            <w:r w:rsidRPr="002B6BCF">
              <w:t xml:space="preserve">   </w:t>
            </w:r>
            <w:r w:rsidRPr="002B6BCF">
              <w:t>号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产品名称</w:t>
            </w:r>
          </w:p>
        </w:tc>
      </w:tr>
      <w:tr w:rsidR="003B6886" w:rsidRPr="002B6BCF" w:rsidTr="003B6886">
        <w:trPr>
          <w:trHeight w:val="465"/>
          <w:jc w:val="center"/>
        </w:trPr>
        <w:tc>
          <w:tcPr>
            <w:tcW w:w="1080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磷酸</w:t>
            </w:r>
          </w:p>
        </w:tc>
        <w:tc>
          <w:tcPr>
            <w:tcW w:w="2620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28092019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其他磷酸及偏磷酸、焦磷酸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28141000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氨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28142000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氨水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氮肥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28271010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肥料用氯化铵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28271090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非肥料用氯化铵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31021000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尿素</w:t>
            </w:r>
            <w:r w:rsidRPr="002B6BCF">
              <w:t>,</w:t>
            </w:r>
            <w:r w:rsidRPr="002B6BCF">
              <w:t>不论是否水溶液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31022100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硫酸铵</w:t>
            </w:r>
          </w:p>
        </w:tc>
      </w:tr>
      <w:tr w:rsidR="003B6886" w:rsidRPr="002B6BCF" w:rsidTr="003B6886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31022900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硫酸铵和硝酸铵的复盐及混合物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31023000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硝酸铵</w:t>
            </w:r>
            <w:r w:rsidRPr="002B6BCF">
              <w:t>(</w:t>
            </w:r>
            <w:r w:rsidRPr="002B6BCF">
              <w:t>不论是否水溶液</w:t>
            </w:r>
            <w:r w:rsidRPr="002B6BCF">
              <w:t>)</w:t>
            </w:r>
          </w:p>
        </w:tc>
      </w:tr>
      <w:tr w:rsidR="003B6886" w:rsidRPr="002B6BCF" w:rsidTr="003B6886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31024000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硝酸铵与碳酸钙等的混合物</w:t>
            </w:r>
            <w:r w:rsidRPr="002B6BCF">
              <w:t>(</w:t>
            </w:r>
            <w:r w:rsidRPr="002B6BCF">
              <w:t>包括硝酸铵与其他无效肥及无机物的混合物</w:t>
            </w:r>
            <w:r w:rsidRPr="002B6BCF">
              <w:t>)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31025000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硝酸钠</w:t>
            </w:r>
          </w:p>
        </w:tc>
      </w:tr>
      <w:tr w:rsidR="003B6886" w:rsidRPr="002B6BCF" w:rsidTr="003B6886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31026000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硝酸钙和硝酸铵的复盐及混合物</w:t>
            </w:r>
          </w:p>
        </w:tc>
      </w:tr>
      <w:tr w:rsidR="003B6886" w:rsidRPr="002B6BCF" w:rsidTr="003B6886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31028000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尿素及硝酸铵混合物的水溶液</w:t>
            </w:r>
            <w:r w:rsidRPr="002B6BCF">
              <w:t>(</w:t>
            </w:r>
            <w:r w:rsidRPr="002B6BCF">
              <w:t>包括氨水溶液</w:t>
            </w:r>
            <w:r w:rsidRPr="002B6BCF">
              <w:t>)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31029010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氰氨化钙</w:t>
            </w:r>
          </w:p>
        </w:tc>
      </w:tr>
      <w:tr w:rsidR="003B6886" w:rsidRPr="002B6BCF" w:rsidTr="003B6886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31029090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其他矿物氮肥及化学氮肥</w:t>
            </w:r>
            <w:r w:rsidRPr="002B6BCF">
              <w:t>(</w:t>
            </w:r>
            <w:r w:rsidRPr="002B6BCF">
              <w:t>包括上述子目未列名的混合物</w:t>
            </w:r>
            <w:r w:rsidRPr="002B6BCF">
              <w:t>)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磷肥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31031010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重过磷酸钙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31031090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其他过磷酸钙</w:t>
            </w:r>
          </w:p>
        </w:tc>
      </w:tr>
      <w:tr w:rsidR="003B6886" w:rsidRPr="002B6BCF" w:rsidTr="003B6886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31039000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其他矿物磷肥及化学磷肥</w:t>
            </w:r>
            <w:r w:rsidRPr="002B6BCF">
              <w:t>(</w:t>
            </w:r>
            <w:r w:rsidRPr="002B6BCF">
              <w:t>不包括过磷酸钙或碱性熔渣</w:t>
            </w:r>
            <w:r w:rsidRPr="002B6BCF">
              <w:t>)</w:t>
            </w:r>
          </w:p>
        </w:tc>
      </w:tr>
      <w:tr w:rsidR="003B6886" w:rsidRPr="002B6BCF" w:rsidTr="003B6886">
        <w:trPr>
          <w:trHeight w:val="285"/>
          <w:jc w:val="center"/>
        </w:trPr>
        <w:tc>
          <w:tcPr>
            <w:tcW w:w="37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886" w:rsidRPr="002B6BCF" w:rsidRDefault="003B6886" w:rsidP="002B6BCF"/>
        </w:tc>
      </w:tr>
      <w:tr w:rsidR="003B6886" w:rsidRPr="002B6BCF" w:rsidTr="003B6886">
        <w:trPr>
          <w:trHeight w:val="285"/>
          <w:jc w:val="center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886" w:rsidRPr="002B6BCF" w:rsidRDefault="003B6886" w:rsidP="002B6BCF"/>
        </w:tc>
      </w:tr>
      <w:tr w:rsidR="003B6886" w:rsidRPr="002B6BCF" w:rsidTr="003B6886">
        <w:trPr>
          <w:trHeight w:val="300"/>
          <w:jc w:val="center"/>
        </w:trPr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886" w:rsidRPr="002B6BCF" w:rsidRDefault="003B6886" w:rsidP="002B6BCF"/>
        </w:tc>
      </w:tr>
      <w:tr w:rsidR="003B6886" w:rsidRPr="002B6BCF" w:rsidTr="003B6886">
        <w:trPr>
          <w:trHeight w:val="76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商品名称</w:t>
            </w:r>
          </w:p>
        </w:tc>
        <w:tc>
          <w:tcPr>
            <w:tcW w:w="2620" w:type="dxa"/>
            <w:tcBorders>
              <w:top w:val="nil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税</w:t>
            </w:r>
            <w:r w:rsidRPr="002B6BCF">
              <w:t xml:space="preserve">   </w:t>
            </w:r>
            <w:r w:rsidRPr="002B6BCF">
              <w:t>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886" w:rsidRPr="002B6BCF" w:rsidRDefault="003B6886" w:rsidP="002B6BCF">
            <w:r w:rsidRPr="002B6BCF">
              <w:t xml:space="preserve">　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钾肥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28342110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肥料用硝酸钾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28342190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非肥料用硝酸钾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31042090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其他氯化钾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31043000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硫酸钾</w:t>
            </w:r>
          </w:p>
        </w:tc>
      </w:tr>
      <w:tr w:rsidR="003B6886" w:rsidRPr="002B6BCF" w:rsidTr="003B6886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31049010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光卤石</w:t>
            </w:r>
            <w:r w:rsidRPr="002B6BCF">
              <w:t>,</w:t>
            </w:r>
            <w:r w:rsidRPr="002B6BCF">
              <w:t>钾盐及其他天然粗钾盐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31049090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其他矿物钾肥及化学钾肥</w:t>
            </w:r>
          </w:p>
        </w:tc>
      </w:tr>
      <w:tr w:rsidR="003B6886" w:rsidRPr="002B6BCF" w:rsidTr="003B6886">
        <w:trPr>
          <w:trHeight w:val="69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复合肥及其他化肥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31051000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制成片及类似形状或每包毛重不超过</w:t>
            </w:r>
            <w:r w:rsidRPr="002B6BCF">
              <w:t>10</w:t>
            </w:r>
            <w:r w:rsidRPr="002B6BCF">
              <w:t>千克的本章各项货品</w:t>
            </w:r>
          </w:p>
        </w:tc>
      </w:tr>
      <w:tr w:rsidR="003B6886" w:rsidRPr="002B6BCF" w:rsidTr="003B6886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31052000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含氮、磷、钾三种肥效元素的矿物肥料或化学肥料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31053000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磷酸氢二铵</w:t>
            </w:r>
          </w:p>
        </w:tc>
      </w:tr>
      <w:tr w:rsidR="003B6886" w:rsidRPr="002B6BCF" w:rsidTr="003B6886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31054000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磷酸二氢铵</w:t>
            </w:r>
            <w:r w:rsidRPr="002B6BCF">
              <w:t>(</w:t>
            </w:r>
            <w:r w:rsidRPr="002B6BCF">
              <w:t>包括磷酸二氢铵与磷酸氢二铵的混合物</w:t>
            </w:r>
            <w:r w:rsidRPr="002B6BCF">
              <w:t>)</w:t>
            </w:r>
          </w:p>
        </w:tc>
      </w:tr>
      <w:tr w:rsidR="003B6886" w:rsidRPr="002B6BCF" w:rsidTr="003B6886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31055100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含有硝酸盐及磷酸盐的肥料</w:t>
            </w:r>
            <w:r w:rsidRPr="002B6BCF">
              <w:t>(</w:t>
            </w:r>
            <w:r w:rsidRPr="002B6BCF">
              <w:t>包括矿物肥料或化学肥料</w:t>
            </w:r>
            <w:r w:rsidRPr="002B6BCF">
              <w:t>)</w:t>
            </w:r>
          </w:p>
        </w:tc>
      </w:tr>
      <w:tr w:rsidR="003B6886" w:rsidRPr="002B6BCF" w:rsidTr="003B6886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31055900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其他含氮、磷两种元素的肥料</w:t>
            </w:r>
            <w:r w:rsidRPr="002B6BCF">
              <w:t>(</w:t>
            </w:r>
            <w:r w:rsidRPr="002B6BCF">
              <w:t>包括矿物肥料或化学肥料</w:t>
            </w:r>
            <w:r w:rsidRPr="002B6BCF">
              <w:t>)</w:t>
            </w:r>
          </w:p>
        </w:tc>
      </w:tr>
      <w:tr w:rsidR="003B6886" w:rsidRPr="002B6BCF" w:rsidTr="003B6886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31056000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含磷、钾两种元素的肥料</w:t>
            </w:r>
            <w:r w:rsidRPr="002B6BCF">
              <w:t>(</w:t>
            </w:r>
            <w:r w:rsidRPr="002B6BCF">
              <w:t>包括矿物肥料或化学肥料</w:t>
            </w:r>
            <w:r w:rsidRPr="002B6BCF">
              <w:t>)</w:t>
            </w:r>
          </w:p>
        </w:tc>
      </w:tr>
      <w:tr w:rsidR="003B6886" w:rsidRPr="002B6BCF" w:rsidTr="003B6886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886" w:rsidRPr="002B6BCF" w:rsidRDefault="003B6886" w:rsidP="002B6BCF"/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31059000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6886" w:rsidRPr="002B6BCF" w:rsidRDefault="003B6886" w:rsidP="002B6BCF">
            <w:r w:rsidRPr="002B6BCF">
              <w:t> </w:t>
            </w:r>
            <w:r w:rsidRPr="002B6BCF">
              <w:t>其他肥料</w:t>
            </w:r>
          </w:p>
        </w:tc>
      </w:tr>
    </w:tbl>
    <w:p w:rsidR="003B6886" w:rsidRPr="002B6BCF" w:rsidRDefault="003B6886" w:rsidP="002B6BCF">
      <w:r w:rsidRPr="002B6BCF">
        <w:t> </w:t>
      </w:r>
    </w:p>
    <w:p w:rsidR="008A516E" w:rsidRPr="002B6BCF" w:rsidRDefault="003B6886" w:rsidP="002B6BCF">
      <w:r w:rsidRPr="002B6BCF">
        <w:rPr>
          <w:rFonts w:hint="eastAsia"/>
        </w:rPr>
        <w:t>a</w:t>
      </w:r>
    </w:p>
    <w:sectPr w:rsidR="008A516E" w:rsidRPr="002B6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281" w:rsidRDefault="00314281" w:rsidP="00D94132">
      <w:r>
        <w:separator/>
      </w:r>
    </w:p>
  </w:endnote>
  <w:endnote w:type="continuationSeparator" w:id="1">
    <w:p w:rsidR="00314281" w:rsidRDefault="00314281" w:rsidP="00D9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281" w:rsidRDefault="00314281" w:rsidP="00D94132">
      <w:r>
        <w:separator/>
      </w:r>
    </w:p>
  </w:footnote>
  <w:footnote w:type="continuationSeparator" w:id="1">
    <w:p w:rsidR="00314281" w:rsidRDefault="00314281" w:rsidP="00D941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635C8"/>
    <w:multiLevelType w:val="multilevel"/>
    <w:tmpl w:val="E79A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132"/>
    <w:rsid w:val="001573E3"/>
    <w:rsid w:val="001616D5"/>
    <w:rsid w:val="001B371D"/>
    <w:rsid w:val="001C0AE2"/>
    <w:rsid w:val="002B6BCF"/>
    <w:rsid w:val="00314281"/>
    <w:rsid w:val="003550B1"/>
    <w:rsid w:val="003B2BBC"/>
    <w:rsid w:val="003B6886"/>
    <w:rsid w:val="005A76CE"/>
    <w:rsid w:val="008A516E"/>
    <w:rsid w:val="00906273"/>
    <w:rsid w:val="00974A5E"/>
    <w:rsid w:val="00A678B1"/>
    <w:rsid w:val="00B01B5E"/>
    <w:rsid w:val="00BC6806"/>
    <w:rsid w:val="00D94132"/>
    <w:rsid w:val="00EB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1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4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4132"/>
    <w:rPr>
      <w:sz w:val="18"/>
      <w:szCs w:val="18"/>
    </w:rPr>
  </w:style>
  <w:style w:type="paragraph" w:styleId="a5">
    <w:name w:val="Normal (Web)"/>
    <w:basedOn w:val="a"/>
    <w:uiPriority w:val="99"/>
    <w:unhideWhenUsed/>
    <w:rsid w:val="00EB0A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678B1"/>
    <w:rPr>
      <w:b/>
      <w:bCs/>
    </w:rPr>
  </w:style>
  <w:style w:type="character" w:styleId="a7">
    <w:name w:val="Hyperlink"/>
    <w:basedOn w:val="a0"/>
    <w:uiPriority w:val="99"/>
    <w:unhideWhenUsed/>
    <w:rsid w:val="00906273"/>
    <w:rPr>
      <w:strike w:val="0"/>
      <w:dstrike w:val="0"/>
      <w:color w:val="42495B"/>
      <w:u w:val="none"/>
      <w:effect w:val="none"/>
    </w:rPr>
  </w:style>
  <w:style w:type="paragraph" w:styleId="a8">
    <w:name w:val="Date"/>
    <w:basedOn w:val="a"/>
    <w:next w:val="a"/>
    <w:link w:val="Char1"/>
    <w:uiPriority w:val="99"/>
    <w:semiHidden/>
    <w:unhideWhenUsed/>
    <w:rsid w:val="0090627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906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3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3973">
              <w:marLeft w:val="0"/>
              <w:marRight w:val="0"/>
              <w:marTop w:val="100"/>
              <w:marBottom w:val="100"/>
              <w:divBdr>
                <w:top w:val="single" w:sz="6" w:space="0" w:color="C1D1DA"/>
                <w:left w:val="single" w:sz="6" w:space="0" w:color="C1D1DA"/>
                <w:bottom w:val="single" w:sz="6" w:space="0" w:color="C1D1DA"/>
                <w:right w:val="single" w:sz="6" w:space="0" w:color="C1D1DA"/>
              </w:divBdr>
              <w:divsChild>
                <w:div w:id="1860966908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2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07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80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8564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38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8A8A8"/>
            <w:right w:val="none" w:sz="0" w:space="0" w:color="auto"/>
          </w:divBdr>
          <w:divsChild>
            <w:div w:id="14827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5711">
              <w:marLeft w:val="0"/>
              <w:marRight w:val="0"/>
              <w:marTop w:val="150"/>
              <w:marBottom w:val="0"/>
              <w:divBdr>
                <w:top w:val="single" w:sz="6" w:space="0" w:color="B6D3EB"/>
                <w:left w:val="single" w:sz="6" w:space="0" w:color="B6D3EB"/>
                <w:bottom w:val="single" w:sz="6" w:space="0" w:color="B6D3EB"/>
                <w:right w:val="single" w:sz="6" w:space="0" w:color="B6D3EB"/>
              </w:divBdr>
              <w:divsChild>
                <w:div w:id="1817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94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3142">
              <w:marLeft w:val="0"/>
              <w:marRight w:val="0"/>
              <w:marTop w:val="100"/>
              <w:marBottom w:val="100"/>
              <w:divBdr>
                <w:top w:val="single" w:sz="6" w:space="0" w:color="C1D1DA"/>
                <w:left w:val="single" w:sz="6" w:space="0" w:color="C1D1DA"/>
                <w:bottom w:val="single" w:sz="6" w:space="0" w:color="C1D1DA"/>
                <w:right w:val="single" w:sz="6" w:space="0" w:color="C1D1DA"/>
              </w:divBdr>
              <w:divsChild>
                <w:div w:id="1591428268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4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2940">
              <w:marLeft w:val="0"/>
              <w:marRight w:val="0"/>
              <w:marTop w:val="100"/>
              <w:marBottom w:val="100"/>
              <w:divBdr>
                <w:top w:val="single" w:sz="6" w:space="0" w:color="C1D1DA"/>
                <w:left w:val="single" w:sz="6" w:space="0" w:color="C1D1DA"/>
                <w:bottom w:val="single" w:sz="6" w:space="0" w:color="C1D1DA"/>
                <w:right w:val="single" w:sz="6" w:space="0" w:color="C1D1DA"/>
              </w:divBdr>
              <w:divsChild>
                <w:div w:id="242447154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4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54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206</Words>
  <Characters>1180</Characters>
  <Application>Microsoft Office Word</Application>
  <DocSecurity>0</DocSecurity>
  <Lines>9</Lines>
  <Paragraphs>2</Paragraphs>
  <ScaleCrop>false</ScaleCrop>
  <Company>微软中国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yl2510</dc:creator>
  <cp:keywords/>
  <dc:description/>
  <cp:lastModifiedBy>yl2510</cp:lastModifiedBy>
  <cp:revision>4</cp:revision>
  <dcterms:created xsi:type="dcterms:W3CDTF">2012-06-28T01:03:00Z</dcterms:created>
  <dcterms:modified xsi:type="dcterms:W3CDTF">2012-06-28T06:18:00Z</dcterms:modified>
</cp:coreProperties>
</file>