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bCs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bCs/>
          <w:kern w:val="0"/>
          <w:sz w:val="32"/>
          <w:szCs w:val="20"/>
        </w:rPr>
        <w:t>附件</w:t>
      </w:r>
      <w:r w:rsidRPr="00950754">
        <w:rPr>
          <w:rFonts w:ascii="仿宋_GB2312" w:eastAsia="宋体" w:hAnsi="宋体" w:cs="宋体" w:hint="eastAsia"/>
          <w:bCs/>
          <w:kern w:val="0"/>
          <w:sz w:val="32"/>
          <w:szCs w:val="20"/>
        </w:rPr>
        <w:t>1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华文中宋" w:hAnsi="宋体" w:cs="宋体" w:hint="eastAsia"/>
          <w:b/>
          <w:kern w:val="0"/>
          <w:sz w:val="44"/>
          <w:szCs w:val="20"/>
        </w:rPr>
      </w:pPr>
      <w:r w:rsidRPr="00950754">
        <w:rPr>
          <w:rFonts w:ascii="仿宋_GB2312" w:eastAsia="华文中宋" w:hAnsi="Times New Roman" w:cs="宋体" w:hint="eastAsia"/>
          <w:b/>
          <w:kern w:val="0"/>
          <w:sz w:val="44"/>
          <w:szCs w:val="20"/>
        </w:rPr>
        <w:t>税务行政许可文书样式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许可文书之一：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b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b/>
          <w:kern w:val="0"/>
          <w:sz w:val="32"/>
          <w:szCs w:val="20"/>
        </w:rPr>
        <w:t>税务行政许可申请表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28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28"/>
          <w:szCs w:val="20"/>
        </w:rPr>
        <w:t>申请日期：</w:t>
      </w:r>
      <w:r w:rsidRPr="00950754">
        <w:rPr>
          <w:rFonts w:ascii="仿宋_GB2312" w:eastAsia="宋体" w:hAnsi="宋体" w:cs="宋体" w:hint="eastAsia"/>
          <w:kern w:val="0"/>
          <w:sz w:val="28"/>
          <w:szCs w:val="20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28"/>
          <w:szCs w:val="20"/>
        </w:rPr>
        <w:t>年</w:t>
      </w:r>
      <w:r w:rsidRPr="00950754">
        <w:rPr>
          <w:rFonts w:ascii="仿宋_GB2312" w:eastAsia="宋体" w:hAnsi="宋体" w:cs="宋体" w:hint="eastAsia"/>
          <w:kern w:val="0"/>
          <w:sz w:val="28"/>
          <w:szCs w:val="20"/>
        </w:rPr>
        <w:t xml:space="preserve">    </w:t>
      </w:r>
      <w:r w:rsidRPr="00950754">
        <w:rPr>
          <w:rFonts w:ascii="仿宋_GB2312" w:eastAsia="宋体" w:hAnsi="Times New Roman" w:cs="宋体" w:hint="eastAsia"/>
          <w:kern w:val="0"/>
          <w:sz w:val="28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28"/>
          <w:szCs w:val="20"/>
        </w:rPr>
        <w:t xml:space="preserve">    </w:t>
      </w:r>
      <w:r w:rsidRPr="00950754">
        <w:rPr>
          <w:rFonts w:ascii="仿宋_GB2312" w:eastAsia="宋体" w:hAnsi="Times New Roman" w:cs="宋体" w:hint="eastAsia"/>
          <w:kern w:val="0"/>
          <w:sz w:val="28"/>
          <w:szCs w:val="20"/>
        </w:rPr>
        <w:t>日</w:t>
      </w:r>
      <w:r w:rsidRPr="00950754">
        <w:rPr>
          <w:rFonts w:ascii="仿宋_GB2312" w:eastAsia="宋体" w:hAnsi="宋体" w:cs="宋体" w:hint="eastAsia"/>
          <w:kern w:val="0"/>
          <w:sz w:val="28"/>
          <w:szCs w:val="20"/>
        </w:rPr>
        <w:tab/>
      </w:r>
      <w:r w:rsidRPr="00950754">
        <w:rPr>
          <w:rFonts w:ascii="仿宋_GB2312" w:eastAsia="宋体" w:hAnsi="宋体" w:cs="宋体" w:hint="eastAsia"/>
          <w:kern w:val="0"/>
          <w:sz w:val="28"/>
          <w:szCs w:val="20"/>
        </w:rPr>
        <w:tab/>
      </w:r>
      <w:r w:rsidRPr="00950754">
        <w:rPr>
          <w:rFonts w:ascii="仿宋_GB2312" w:eastAsia="宋体" w:hAnsi="宋体" w:cs="宋体" w:hint="eastAsia"/>
          <w:kern w:val="0"/>
          <w:sz w:val="28"/>
          <w:szCs w:val="20"/>
        </w:rPr>
        <w:tab/>
      </w:r>
      <w:r w:rsidRPr="00950754">
        <w:rPr>
          <w:rFonts w:ascii="仿宋_GB2312" w:eastAsia="宋体" w:hAnsi="宋体" w:cs="宋体" w:hint="eastAsia"/>
          <w:kern w:val="0"/>
          <w:sz w:val="28"/>
          <w:szCs w:val="20"/>
        </w:rPr>
        <w:tab/>
      </w:r>
      <w:r w:rsidRPr="00950754">
        <w:rPr>
          <w:rFonts w:ascii="仿宋_GB2312" w:eastAsia="宋体" w:hAnsi="宋体" w:cs="宋体" w:hint="eastAsia"/>
          <w:kern w:val="0"/>
          <w:sz w:val="28"/>
          <w:szCs w:val="20"/>
        </w:rPr>
        <w:tab/>
      </w:r>
      <w:r w:rsidRPr="00950754">
        <w:rPr>
          <w:rFonts w:ascii="仿宋_GB2312" w:eastAsia="宋体" w:hAnsi="Times New Roman" w:cs="宋体" w:hint="eastAsia"/>
          <w:kern w:val="0"/>
          <w:sz w:val="28"/>
          <w:szCs w:val="20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5"/>
        <w:gridCol w:w="1465"/>
        <w:gridCol w:w="2796"/>
        <w:gridCol w:w="1365"/>
        <w:gridCol w:w="3509"/>
      </w:tblGrid>
      <w:tr w:rsidR="00950754" w:rsidRPr="00950754" w:rsidTr="00950754">
        <w:trPr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b/>
                <w:kern w:val="0"/>
                <w:sz w:val="32"/>
                <w:szCs w:val="20"/>
              </w:rPr>
              <w:t> </w:t>
            </w:r>
          </w:p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b/>
                <w:kern w:val="0"/>
                <w:sz w:val="32"/>
                <w:szCs w:val="20"/>
              </w:rPr>
              <w:t> </w:t>
            </w:r>
          </w:p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宋体" w:hAnsi="Times New Roman" w:cs="宋体" w:hint="eastAsia"/>
                <w:b/>
                <w:kern w:val="0"/>
                <w:sz w:val="32"/>
                <w:szCs w:val="20"/>
              </w:rPr>
              <w:t>申</w:t>
            </w:r>
          </w:p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宋体" w:hAnsi="Times New Roman" w:cs="宋体" w:hint="eastAsia"/>
                <w:b/>
                <w:kern w:val="0"/>
                <w:sz w:val="32"/>
                <w:szCs w:val="20"/>
              </w:rPr>
              <w:t>请</w:t>
            </w:r>
          </w:p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宋体" w:hAnsi="Times New Roman" w:cs="宋体" w:hint="eastAsia"/>
                <w:b/>
                <w:kern w:val="0"/>
                <w:sz w:val="32"/>
                <w:szCs w:val="20"/>
              </w:rPr>
              <w:t>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姓名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身份</w:t>
            </w:r>
          </w:p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证件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50754" w:rsidRPr="00950754" w:rsidTr="00950754">
        <w:trPr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2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电话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邮政</w:t>
            </w:r>
          </w:p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编码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50754" w:rsidRPr="00950754" w:rsidTr="00950754">
        <w:trPr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2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住址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50754" w:rsidRPr="00950754" w:rsidTr="00950754">
        <w:trPr>
          <w:trHeight w:val="248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2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48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单位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48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ind w:left="102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法</w:t>
            </w:r>
            <w:r w:rsidRPr="00950754">
              <w:rPr>
                <w:rFonts w:ascii="宋体" w:eastAsia="楷体_GB2312" w:hAnsi="宋体" w:cs="宋体"/>
                <w:kern w:val="0"/>
                <w:sz w:val="32"/>
                <w:szCs w:val="20"/>
              </w:rPr>
              <w:t xml:space="preserve">    </w:t>
            </w: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定</w:t>
            </w:r>
          </w:p>
          <w:p w:rsidR="00950754" w:rsidRPr="00950754" w:rsidRDefault="00950754" w:rsidP="00950754">
            <w:pPr>
              <w:widowControl/>
              <w:wordWrap w:val="0"/>
              <w:spacing w:line="248" w:lineRule="atLeast"/>
              <w:ind w:left="102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代表人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48" w:lineRule="atLeast"/>
              <w:ind w:left="101" w:hanging="101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50754" w:rsidRPr="00950754" w:rsidTr="00950754">
        <w:trPr>
          <w:trHeight w:val="270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2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楷体_GB2312" w:hAnsi="宋体" w:cs="宋体" w:hint="eastAsia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邮政</w:t>
            </w:r>
          </w:p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编码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电话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50754" w:rsidRPr="00950754" w:rsidTr="00950754">
        <w:trPr>
          <w:trHeight w:val="270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2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地址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50754" w:rsidRPr="00950754" w:rsidTr="00950754">
        <w:trPr>
          <w:trHeight w:val="270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2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委托代理</w:t>
            </w:r>
            <w:r w:rsidRPr="00950754">
              <w:rPr>
                <w:rFonts w:ascii="宋体" w:eastAsia="楷体_GB2312" w:hAnsi="宋体" w:cs="宋体"/>
                <w:kern w:val="0"/>
                <w:sz w:val="32"/>
                <w:szCs w:val="20"/>
              </w:rPr>
              <w:t xml:space="preserve">    </w:t>
            </w: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人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身份</w:t>
            </w:r>
          </w:p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证件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50754" w:rsidRPr="00950754" w:rsidTr="00950754">
        <w:trPr>
          <w:trHeight w:val="270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2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住址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楷体_GB2312" w:hAnsi="宋体" w:cs="宋体" w:hint="eastAsia"/>
                <w:kern w:val="0"/>
                <w:sz w:val="32"/>
                <w:szCs w:val="20"/>
              </w:rPr>
              <w:t>电话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center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50754" w:rsidRPr="00950754" w:rsidTr="00950754">
        <w:trPr>
          <w:trHeight w:val="27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20"/>
              </w:rPr>
            </w:pPr>
            <w:r w:rsidRPr="00950754">
              <w:rPr>
                <w:rFonts w:ascii="Times New Roman" w:eastAsia="宋体" w:hAnsi="Times New Roman" w:cs="宋体" w:hint="eastAsia"/>
                <w:b/>
                <w:kern w:val="0"/>
                <w:sz w:val="32"/>
                <w:szCs w:val="20"/>
              </w:rPr>
              <w:lastRenderedPageBreak/>
              <w:t>申请事项</w:t>
            </w:r>
          </w:p>
        </w:tc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仿宋_GB2312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仿宋_GB2312" w:eastAsia="楷体_GB2312" w:hAnsi="宋体" w:cs="宋体" w:hint="eastAsia"/>
                <w:kern w:val="0"/>
                <w:sz w:val="32"/>
                <w:szCs w:val="20"/>
              </w:rPr>
              <w:t xml:space="preserve">    </w:t>
            </w:r>
            <w:r w:rsidRPr="00950754">
              <w:rPr>
                <w:rFonts w:ascii="仿宋_GB2312" w:eastAsia="楷体_GB2312" w:hAnsi="宋体" w:cs="宋体" w:hint="eastAsia"/>
                <w:kern w:val="0"/>
                <w:sz w:val="32"/>
                <w:szCs w:val="20"/>
              </w:rPr>
              <w:t>（在申请事项前划“</w:t>
            </w:r>
            <w:r w:rsidRPr="00950754">
              <w:rPr>
                <w:rFonts w:ascii="楷体_GB2312" w:eastAsia="楷体_GB2312" w:hAnsi="宋体" w:cs="宋体" w:hint="eastAsia"/>
                <w:kern w:val="0"/>
                <w:sz w:val="32"/>
                <w:szCs w:val="20"/>
              </w:rPr>
              <w:t>√</w:t>
            </w:r>
            <w:r w:rsidRPr="00950754">
              <w:rPr>
                <w:rFonts w:ascii="仿宋_GB2312" w:eastAsia="楷体_GB2312" w:hAnsi="宋体" w:cs="宋体" w:hint="eastAsia"/>
                <w:kern w:val="0"/>
                <w:sz w:val="32"/>
                <w:szCs w:val="20"/>
              </w:rPr>
              <w:t>”）</w:t>
            </w:r>
          </w:p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楷体_GB2312" w:eastAsia="楷体_GB2312" w:hAnsi="宋体" w:cs="宋体" w:hint="eastAsia"/>
                <w:kern w:val="0"/>
                <w:sz w:val="32"/>
                <w:szCs w:val="20"/>
              </w:rPr>
            </w:pPr>
            <w:r w:rsidRPr="00950754">
              <w:rPr>
                <w:rFonts w:ascii="楷体_GB2312" w:eastAsia="楷体_GB2312" w:hAnsi="宋体" w:cs="宋体" w:hint="eastAsia"/>
                <w:kern w:val="0"/>
                <w:sz w:val="32"/>
                <w:szCs w:val="20"/>
              </w:rPr>
              <w:t xml:space="preserve">    1、指定企业印制发票；</w:t>
            </w:r>
          </w:p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楷体_GB2312" w:eastAsia="楷体_GB2312" w:hAnsi="宋体" w:cs="宋体" w:hint="eastAsia"/>
                <w:kern w:val="0"/>
                <w:sz w:val="32"/>
                <w:szCs w:val="20"/>
              </w:rPr>
            </w:pPr>
            <w:r w:rsidRPr="00950754">
              <w:rPr>
                <w:rFonts w:ascii="楷体_GB2312" w:eastAsia="楷体_GB2312" w:hAnsi="宋体" w:cs="宋体" w:hint="eastAsia"/>
                <w:kern w:val="0"/>
                <w:sz w:val="32"/>
                <w:szCs w:val="20"/>
              </w:rPr>
              <w:t xml:space="preserve">    2、对发票使用和管理的审批；</w:t>
            </w:r>
          </w:p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楷体_GB2312" w:eastAsia="楷体_GB2312" w:hAnsi="宋体" w:cs="宋体" w:hint="eastAsia"/>
                <w:kern w:val="0"/>
                <w:sz w:val="32"/>
                <w:szCs w:val="20"/>
              </w:rPr>
            </w:pPr>
            <w:r w:rsidRPr="00950754">
              <w:rPr>
                <w:rFonts w:ascii="楷体_GB2312" w:eastAsia="楷体_GB2312" w:hAnsi="宋体" w:cs="宋体" w:hint="eastAsia"/>
                <w:kern w:val="0"/>
                <w:sz w:val="32"/>
                <w:szCs w:val="20"/>
              </w:rPr>
              <w:t xml:space="preserve">    3、对发票领购资格的审核；</w:t>
            </w:r>
          </w:p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楷体_GB2312" w:eastAsia="楷体_GB2312" w:hAnsi="宋体" w:cs="宋体" w:hint="eastAsia"/>
                <w:kern w:val="0"/>
                <w:sz w:val="32"/>
                <w:szCs w:val="20"/>
              </w:rPr>
            </w:pPr>
            <w:r w:rsidRPr="00950754">
              <w:rPr>
                <w:rFonts w:ascii="楷体_GB2312" w:eastAsia="楷体_GB2312" w:hAnsi="宋体" w:cs="宋体" w:hint="eastAsia"/>
                <w:kern w:val="0"/>
                <w:sz w:val="32"/>
                <w:szCs w:val="20"/>
              </w:rPr>
              <w:t xml:space="preserve">    4、对增值税防伪税控系统最高开票限额的审批；</w:t>
            </w:r>
          </w:p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楷体_GB2312" w:eastAsia="楷体_GB2312" w:hAnsi="宋体" w:cs="宋体" w:hint="eastAsia"/>
                <w:kern w:val="0"/>
                <w:sz w:val="32"/>
                <w:szCs w:val="20"/>
              </w:rPr>
            </w:pPr>
            <w:r w:rsidRPr="00950754">
              <w:rPr>
                <w:rFonts w:ascii="楷体_GB2312" w:eastAsia="楷体_GB2312" w:hAnsi="宋体" w:cs="宋体" w:hint="eastAsia"/>
                <w:kern w:val="0"/>
                <w:sz w:val="32"/>
                <w:szCs w:val="20"/>
              </w:rPr>
              <w:t xml:space="preserve">    5、建立收支凭证粘贴簿、进货销货登记簿或者使用税控装置的审批；</w:t>
            </w:r>
          </w:p>
          <w:p w:rsidR="00950754" w:rsidRPr="00950754" w:rsidRDefault="00950754" w:rsidP="00950754">
            <w:pPr>
              <w:widowControl/>
              <w:wordWrap w:val="0"/>
              <w:spacing w:line="270" w:lineRule="atLeast"/>
              <w:jc w:val="left"/>
              <w:rPr>
                <w:rFonts w:ascii="宋体" w:eastAsia="楷体_GB2312" w:hAnsi="宋体" w:cs="宋体"/>
                <w:kern w:val="0"/>
                <w:sz w:val="32"/>
                <w:szCs w:val="20"/>
              </w:rPr>
            </w:pPr>
            <w:r w:rsidRPr="00950754">
              <w:rPr>
                <w:rFonts w:ascii="楷体_GB2312" w:eastAsia="楷体_GB2312" w:hAnsi="宋体" w:cs="宋体" w:hint="eastAsia"/>
                <w:kern w:val="0"/>
                <w:sz w:val="32"/>
                <w:szCs w:val="20"/>
              </w:rPr>
              <w:t xml:space="preserve">    6、印花税票代售许可。</w:t>
            </w:r>
          </w:p>
        </w:tc>
      </w:tr>
    </w:tbl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28"/>
          <w:szCs w:val="20"/>
        </w:rPr>
        <w:t>受理人（审核人）：</w:t>
      </w:r>
      <w:r w:rsidRPr="00950754">
        <w:rPr>
          <w:rFonts w:ascii="仿宋_GB2312" w:eastAsia="宋体" w:hAnsi="宋体" w:cs="宋体" w:hint="eastAsia"/>
          <w:kern w:val="0"/>
          <w:sz w:val="28"/>
          <w:szCs w:val="20"/>
        </w:rPr>
        <w:tab/>
      </w:r>
      <w:r w:rsidRPr="00950754">
        <w:rPr>
          <w:rFonts w:ascii="仿宋_GB2312" w:eastAsia="宋体" w:hAnsi="宋体" w:cs="宋体" w:hint="eastAsia"/>
          <w:kern w:val="0"/>
          <w:sz w:val="28"/>
          <w:szCs w:val="20"/>
        </w:rPr>
        <w:tab/>
      </w:r>
      <w:r w:rsidRPr="00950754">
        <w:rPr>
          <w:rFonts w:ascii="仿宋_GB2312" w:eastAsia="宋体" w:hAnsi="宋体" w:cs="宋体" w:hint="eastAsia"/>
          <w:kern w:val="0"/>
          <w:sz w:val="28"/>
          <w:szCs w:val="20"/>
        </w:rPr>
        <w:tab/>
      </w:r>
      <w:r w:rsidRPr="00950754">
        <w:rPr>
          <w:rFonts w:ascii="仿宋_GB2312" w:eastAsia="宋体" w:hAnsi="宋体" w:cs="宋体" w:hint="eastAsia"/>
          <w:kern w:val="0"/>
          <w:sz w:val="28"/>
          <w:szCs w:val="20"/>
        </w:rPr>
        <w:tab/>
      </w:r>
      <w:r w:rsidRPr="00950754">
        <w:rPr>
          <w:rFonts w:ascii="仿宋_GB2312" w:eastAsia="宋体" w:hAnsi="Times New Roman" w:cs="宋体" w:hint="eastAsia"/>
          <w:kern w:val="0"/>
          <w:sz w:val="28"/>
          <w:szCs w:val="20"/>
        </w:rPr>
        <w:t>收到日期：</w:t>
      </w:r>
      <w:r w:rsidRPr="00950754">
        <w:rPr>
          <w:rFonts w:ascii="仿宋_GB2312" w:eastAsia="宋体" w:hAnsi="宋体" w:cs="宋体" w:hint="eastAsia"/>
          <w:kern w:val="0"/>
          <w:sz w:val="28"/>
          <w:szCs w:val="20"/>
        </w:rPr>
        <w:t xml:space="preserve">    </w:t>
      </w:r>
      <w:r w:rsidRPr="00950754">
        <w:rPr>
          <w:rFonts w:ascii="仿宋_GB2312" w:eastAsia="宋体" w:hAnsi="Times New Roman" w:cs="宋体" w:hint="eastAsia"/>
          <w:kern w:val="0"/>
          <w:sz w:val="28"/>
          <w:szCs w:val="20"/>
        </w:rPr>
        <w:t>年</w:t>
      </w:r>
      <w:r w:rsidRPr="00950754">
        <w:rPr>
          <w:rFonts w:ascii="仿宋_GB2312" w:eastAsia="宋体" w:hAnsi="宋体" w:cs="宋体" w:hint="eastAsia"/>
          <w:kern w:val="0"/>
          <w:sz w:val="28"/>
          <w:szCs w:val="20"/>
        </w:rPr>
        <w:t xml:space="preserve">    </w:t>
      </w:r>
      <w:r w:rsidRPr="00950754">
        <w:rPr>
          <w:rFonts w:ascii="仿宋_GB2312" w:eastAsia="宋体" w:hAnsi="Times New Roman" w:cs="宋体" w:hint="eastAsia"/>
          <w:kern w:val="0"/>
          <w:sz w:val="28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28"/>
          <w:szCs w:val="20"/>
        </w:rPr>
        <w:t xml:space="preserve">    </w:t>
      </w:r>
      <w:r w:rsidRPr="00950754">
        <w:rPr>
          <w:rFonts w:ascii="仿宋_GB2312" w:eastAsia="宋体" w:hAnsi="Times New Roman" w:cs="宋体" w:hint="eastAsia"/>
          <w:kern w:val="0"/>
          <w:sz w:val="28"/>
          <w:szCs w:val="20"/>
        </w:rPr>
        <w:t>日</w:t>
      </w:r>
    </w:p>
    <w:p w:rsidR="00950754" w:rsidRPr="00950754" w:rsidRDefault="00950754" w:rsidP="00950754">
      <w:pPr>
        <w:widowControl/>
        <w:wordWrap w:val="0"/>
        <w:spacing w:line="520" w:lineRule="atLeast"/>
        <w:ind w:right="-32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50754">
        <w:rPr>
          <w:rFonts w:ascii="仿宋_GB2312" w:eastAsia="宋体" w:hAnsi="Times New Roman" w:cs="Times New Roman" w:hint="eastAsia"/>
          <w:kern w:val="0"/>
          <w:sz w:val="32"/>
          <w:szCs w:val="20"/>
        </w:rPr>
        <w:br w:type="page"/>
      </w:r>
      <w:r w:rsidRPr="00950754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许可文书之二：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b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b/>
          <w:kern w:val="0"/>
          <w:sz w:val="32"/>
          <w:szCs w:val="20"/>
        </w:rPr>
        <w:t>税务行政许可受理通知书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（</w:t>
      </w:r>
      <w:r w:rsidRPr="00950754">
        <w:rPr>
          <w:rFonts w:ascii="宋体" w:eastAsia="宋体" w:hAnsi="Times New Roman" w:cs="宋体" w:hint="eastAsia"/>
          <w:kern w:val="0"/>
          <w:sz w:val="24"/>
          <w:szCs w:val="24"/>
        </w:rPr>
        <w:t>╳╳╳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国、地）</w:t>
      </w:r>
      <w:proofErr w:type="gramStart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税许受字</w:t>
      </w:r>
      <w:proofErr w:type="gramEnd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第（）号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  <w:u w:val="single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（申请人）：</w:t>
      </w:r>
    </w:p>
    <w:p w:rsidR="00950754" w:rsidRPr="00950754" w:rsidRDefault="00950754" w:rsidP="00950754">
      <w:pPr>
        <w:widowControl/>
        <w:wordWrap w:val="0"/>
        <w:spacing w:line="640" w:lineRule="atLeast"/>
        <w:ind w:firstLine="660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你（单位）于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年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日提出的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（项目名称）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税务行政许可申请收悉，经审查，决定自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年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日起受理。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（税务机关印章或许可专用章）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年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日</w:t>
      </w:r>
    </w:p>
    <w:p w:rsidR="00950754" w:rsidRPr="00950754" w:rsidRDefault="00950754" w:rsidP="00950754">
      <w:pPr>
        <w:widowControl/>
        <w:wordWrap w:val="0"/>
        <w:spacing w:line="520" w:lineRule="atLeast"/>
        <w:ind w:right="-32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50754">
        <w:rPr>
          <w:rFonts w:ascii="仿宋_GB2312" w:eastAsia="宋体" w:hAnsi="Times New Roman" w:cs="Times New Roman" w:hint="eastAsia"/>
          <w:kern w:val="0"/>
          <w:sz w:val="32"/>
          <w:szCs w:val="20"/>
        </w:rPr>
        <w:br w:type="page"/>
      </w:r>
      <w:r w:rsidRPr="00950754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许可文书之三：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b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b/>
          <w:kern w:val="0"/>
          <w:sz w:val="32"/>
          <w:szCs w:val="20"/>
        </w:rPr>
        <w:t>税务行政许可不予受理通知书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（</w:t>
      </w:r>
      <w:r w:rsidRPr="00950754">
        <w:rPr>
          <w:rFonts w:ascii="宋体" w:eastAsia="宋体" w:hAnsi="Times New Roman" w:cs="宋体" w:hint="eastAsia"/>
          <w:kern w:val="0"/>
          <w:sz w:val="24"/>
          <w:szCs w:val="24"/>
        </w:rPr>
        <w:t>╳╳╳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国、地）</w:t>
      </w:r>
      <w:proofErr w:type="gramStart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税许不予受字</w:t>
      </w:r>
      <w:proofErr w:type="gramEnd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第（）号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  <w:u w:val="single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（申请人）：</w:t>
      </w:r>
    </w:p>
    <w:p w:rsidR="00950754" w:rsidRPr="00950754" w:rsidRDefault="00950754" w:rsidP="00950754">
      <w:pPr>
        <w:widowControl/>
        <w:wordWrap w:val="0"/>
        <w:spacing w:line="640" w:lineRule="atLeast"/>
        <w:ind w:firstLine="660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你（单位）于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年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日提出的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（项目名称）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税务行政许可申请收悉，经审查，该事项不属于本机关职权范围，根据《中华人民共和国行政许可法》第三十二条第一款第（二）项的规定，决定不予受理。请你（你单位）向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机关另行提出申请。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（税务机关印章或许可专用章）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年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日</w:t>
      </w:r>
    </w:p>
    <w:p w:rsidR="00950754" w:rsidRPr="00950754" w:rsidRDefault="00950754" w:rsidP="00950754">
      <w:pPr>
        <w:widowControl/>
        <w:wordWrap w:val="0"/>
        <w:spacing w:line="520" w:lineRule="atLeast"/>
        <w:ind w:right="-32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50754">
        <w:rPr>
          <w:rFonts w:ascii="仿宋_GB2312" w:eastAsia="宋体" w:hAnsi="Times New Roman" w:cs="Times New Roman" w:hint="eastAsia"/>
          <w:kern w:val="0"/>
          <w:sz w:val="32"/>
          <w:szCs w:val="20"/>
        </w:rPr>
        <w:br w:type="page"/>
      </w:r>
      <w:r w:rsidRPr="00950754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许可文书之四：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b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b/>
          <w:kern w:val="0"/>
          <w:sz w:val="32"/>
          <w:szCs w:val="20"/>
        </w:rPr>
        <w:t>补正税务行政许可材料告知书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（</w:t>
      </w:r>
      <w:r w:rsidRPr="00950754">
        <w:rPr>
          <w:rFonts w:ascii="宋体" w:eastAsia="宋体" w:hAnsi="Times New Roman" w:cs="宋体" w:hint="eastAsia"/>
          <w:kern w:val="0"/>
          <w:sz w:val="24"/>
          <w:szCs w:val="24"/>
        </w:rPr>
        <w:t>╳╳╳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国、地）</w:t>
      </w:r>
      <w:proofErr w:type="gramStart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税许补字</w:t>
      </w:r>
      <w:proofErr w:type="gramEnd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第（）号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  <w:u w:val="single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（申请人）：</w:t>
      </w:r>
    </w:p>
    <w:p w:rsidR="00950754" w:rsidRPr="00950754" w:rsidRDefault="00950754" w:rsidP="00950754">
      <w:pPr>
        <w:widowControl/>
        <w:wordWrap w:val="0"/>
        <w:spacing w:line="640" w:lineRule="atLeast"/>
        <w:ind w:firstLine="660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你（单位）于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年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日提出的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（项目名称）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税务行政许可申请，经审查，需要补充下列材料：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  <w:u w:val="single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1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．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               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；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  <w:u w:val="single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2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．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               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；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3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．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               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；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4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．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               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；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5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．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               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；</w:t>
      </w:r>
    </w:p>
    <w:p w:rsidR="00950754" w:rsidRPr="00950754" w:rsidRDefault="00950754" w:rsidP="00950754">
      <w:pPr>
        <w:widowControl/>
        <w:wordWrap w:val="0"/>
        <w:spacing w:line="640" w:lineRule="atLeast"/>
        <w:ind w:firstLine="660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请你（你单位）补正后再向我局提出申请。</w:t>
      </w:r>
    </w:p>
    <w:p w:rsidR="00950754" w:rsidRPr="00950754" w:rsidRDefault="00950754" w:rsidP="00950754">
      <w:pPr>
        <w:widowControl/>
        <w:wordWrap w:val="0"/>
        <w:spacing w:line="640" w:lineRule="atLeast"/>
        <w:ind w:firstLine="660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（税务机关印章或许可专用章）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年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日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lastRenderedPageBreak/>
        <w:t> </w:t>
      </w:r>
    </w:p>
    <w:p w:rsidR="00950754" w:rsidRPr="00950754" w:rsidRDefault="00950754" w:rsidP="00950754">
      <w:pPr>
        <w:widowControl/>
        <w:wordWrap w:val="0"/>
        <w:spacing w:line="520" w:lineRule="atLeast"/>
        <w:ind w:right="-32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50754">
        <w:rPr>
          <w:rFonts w:ascii="仿宋_GB2312" w:eastAsia="宋体" w:hAnsi="Times New Roman" w:cs="Times New Roman" w:hint="eastAsia"/>
          <w:kern w:val="0"/>
          <w:sz w:val="32"/>
          <w:szCs w:val="20"/>
        </w:rPr>
        <w:br w:type="page"/>
      </w:r>
      <w:r w:rsidRPr="00950754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许可文书之五：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b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b/>
          <w:kern w:val="0"/>
          <w:sz w:val="32"/>
          <w:szCs w:val="20"/>
        </w:rPr>
        <w:t>准予税务行政许可决定书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（</w:t>
      </w:r>
      <w:r w:rsidRPr="00950754">
        <w:rPr>
          <w:rFonts w:ascii="宋体" w:eastAsia="宋体" w:hAnsi="Times New Roman" w:cs="宋体" w:hint="eastAsia"/>
          <w:kern w:val="0"/>
          <w:sz w:val="24"/>
          <w:szCs w:val="24"/>
        </w:rPr>
        <w:t>╳╳╳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国、地）</w:t>
      </w:r>
      <w:proofErr w:type="gramStart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税许准字</w:t>
      </w:r>
      <w:proofErr w:type="gramEnd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第（）号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  <w:u w:val="single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（申请人）：</w:t>
      </w:r>
    </w:p>
    <w:p w:rsidR="00950754" w:rsidRPr="00950754" w:rsidRDefault="00950754" w:rsidP="00950754">
      <w:pPr>
        <w:widowControl/>
        <w:wordWrap w:val="0"/>
        <w:spacing w:line="640" w:lineRule="atLeast"/>
        <w:ind w:firstLine="660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你（单位）于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年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日提出的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（项目名称）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税务行政许可申请，</w:t>
      </w:r>
      <w:proofErr w:type="gramStart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我机关</w:t>
      </w:r>
      <w:proofErr w:type="gramEnd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已经于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年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日受理。经审查，决定准予你（你单位）取得该项许可。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（税务机关印章或许可专用章）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年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日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520" w:lineRule="atLeast"/>
        <w:ind w:right="-32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50754">
        <w:rPr>
          <w:rFonts w:ascii="仿宋_GB2312" w:eastAsia="宋体" w:hAnsi="Times New Roman" w:cs="Times New Roman" w:hint="eastAsia"/>
          <w:kern w:val="0"/>
          <w:sz w:val="32"/>
          <w:szCs w:val="20"/>
        </w:rPr>
        <w:br w:type="page"/>
      </w:r>
      <w:r w:rsidRPr="00950754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许可文书之六：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b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b/>
          <w:kern w:val="0"/>
          <w:sz w:val="32"/>
          <w:szCs w:val="20"/>
        </w:rPr>
        <w:t>不予税务行政许可决定书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（</w:t>
      </w:r>
      <w:r w:rsidRPr="00950754">
        <w:rPr>
          <w:rFonts w:ascii="宋体" w:eastAsia="宋体" w:hAnsi="Times New Roman" w:cs="宋体" w:hint="eastAsia"/>
          <w:kern w:val="0"/>
          <w:sz w:val="24"/>
          <w:szCs w:val="24"/>
        </w:rPr>
        <w:t>╳╳╳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国、地）</w:t>
      </w:r>
      <w:proofErr w:type="gramStart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税许不准</w:t>
      </w:r>
      <w:proofErr w:type="gramEnd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字第（）号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  <w:u w:val="single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（申请人）：</w:t>
      </w:r>
    </w:p>
    <w:p w:rsidR="00950754" w:rsidRPr="00950754" w:rsidRDefault="00950754" w:rsidP="00950754">
      <w:pPr>
        <w:widowControl/>
        <w:wordWrap w:val="0"/>
        <w:spacing w:line="640" w:lineRule="atLeast"/>
        <w:ind w:firstLine="660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你（单位）于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年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日提出的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（项目名称）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税务行政许可申请，</w:t>
      </w:r>
      <w:proofErr w:type="gramStart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我机关</w:t>
      </w:r>
      <w:proofErr w:type="gramEnd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已经于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年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日受理。</w:t>
      </w:r>
    </w:p>
    <w:p w:rsidR="00950754" w:rsidRPr="00950754" w:rsidRDefault="00950754" w:rsidP="00950754">
      <w:pPr>
        <w:widowControl/>
        <w:wordWrap w:val="0"/>
        <w:spacing w:line="640" w:lineRule="atLeast"/>
        <w:ind w:firstLine="660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经审查，你单位提出的许可申请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（不予许可的理由）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，决定不批准你（你单位）取得该项许可。</w:t>
      </w:r>
    </w:p>
    <w:p w:rsidR="00950754" w:rsidRPr="00950754" w:rsidRDefault="00950754" w:rsidP="00950754">
      <w:pPr>
        <w:widowControl/>
        <w:wordWrap w:val="0"/>
        <w:spacing w:line="640" w:lineRule="atLeast"/>
        <w:ind w:firstLine="660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如你（你单位）不服，请于收到本通知之日起六十日内向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（上一级税务机关名称）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税务局申请行政复议，或者在三个月内向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人民法院提起诉讼。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（税务机关印章或许可专用章）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lastRenderedPageBreak/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年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日</w:t>
      </w:r>
    </w:p>
    <w:p w:rsidR="00950754" w:rsidRPr="00950754" w:rsidRDefault="00950754" w:rsidP="00950754">
      <w:pPr>
        <w:widowControl/>
        <w:wordWrap w:val="0"/>
        <w:spacing w:line="520" w:lineRule="atLeast"/>
        <w:ind w:right="-32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50754">
        <w:rPr>
          <w:rFonts w:ascii="仿宋_GB2312" w:eastAsia="宋体" w:hAnsi="Times New Roman" w:cs="Times New Roman" w:hint="eastAsia"/>
          <w:kern w:val="0"/>
          <w:sz w:val="32"/>
          <w:szCs w:val="20"/>
        </w:rPr>
        <w:br w:type="page"/>
      </w:r>
      <w:r w:rsidRPr="00950754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许可文书之七：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b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b/>
          <w:kern w:val="0"/>
          <w:sz w:val="32"/>
          <w:szCs w:val="20"/>
        </w:rPr>
        <w:t>撤销税务行政许可决定书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（</w:t>
      </w:r>
      <w:r w:rsidRPr="00950754">
        <w:rPr>
          <w:rFonts w:ascii="宋体" w:eastAsia="宋体" w:hAnsi="Times New Roman" w:cs="宋体" w:hint="eastAsia"/>
          <w:kern w:val="0"/>
          <w:sz w:val="24"/>
          <w:szCs w:val="24"/>
        </w:rPr>
        <w:t>╳╳╳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国、地）</w:t>
      </w:r>
      <w:proofErr w:type="gramStart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税许撤字</w:t>
      </w:r>
      <w:proofErr w:type="gramEnd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第（）号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  <w:u w:val="single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（申请人）：</w:t>
      </w:r>
    </w:p>
    <w:p w:rsidR="00950754" w:rsidRPr="00950754" w:rsidRDefault="00950754" w:rsidP="00950754">
      <w:pPr>
        <w:widowControl/>
        <w:wordWrap w:val="0"/>
        <w:spacing w:line="640" w:lineRule="atLeast"/>
        <w:ind w:firstLine="660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你（单位）于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年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</w:t>
      </w:r>
      <w:proofErr w:type="gramStart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日取得</w:t>
      </w:r>
      <w:proofErr w:type="gramEnd"/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的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（项目名称）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税务行政许可，经审查，系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（违法取得行政许可的原因）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  <w:u w:val="single"/>
        </w:rPr>
        <w:t>。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根据《中华人民共和国行政许可法》第六十九条第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款第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  <w:u w:val="single"/>
        </w:rPr>
        <w:t xml:space="preserve">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项的规定，决定予以撤销。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（税务机关印章或许可专用章）</w:t>
      </w:r>
    </w:p>
    <w:p w:rsidR="00950754" w:rsidRPr="00950754" w:rsidRDefault="00950754" w:rsidP="00950754">
      <w:pPr>
        <w:widowControl/>
        <w:wordWrap w:val="0"/>
        <w:spacing w:line="640" w:lineRule="atLeast"/>
        <w:jc w:val="left"/>
        <w:rPr>
          <w:rFonts w:ascii="仿宋_GB2312" w:eastAsia="宋体" w:hAnsi="宋体" w:cs="宋体" w:hint="eastAsia"/>
          <w:kern w:val="0"/>
          <w:sz w:val="32"/>
          <w:szCs w:val="20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> </w:t>
      </w:r>
    </w:p>
    <w:p w:rsidR="00950754" w:rsidRPr="00950754" w:rsidRDefault="00950754" w:rsidP="00950754">
      <w:pPr>
        <w:widowControl/>
        <w:wordWrap w:val="0"/>
        <w:spacing w:line="64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年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月</w:t>
      </w:r>
      <w:r w:rsidRPr="00950754">
        <w:rPr>
          <w:rFonts w:ascii="仿宋_GB2312" w:eastAsia="宋体" w:hAnsi="宋体" w:cs="宋体" w:hint="eastAsia"/>
          <w:kern w:val="0"/>
          <w:sz w:val="32"/>
          <w:szCs w:val="20"/>
        </w:rPr>
        <w:t xml:space="preserve">    </w:t>
      </w:r>
      <w:r w:rsidRPr="00950754">
        <w:rPr>
          <w:rFonts w:ascii="仿宋_GB2312" w:eastAsia="宋体" w:hAnsi="Times New Roman" w:cs="宋体" w:hint="eastAsia"/>
          <w:kern w:val="0"/>
          <w:sz w:val="32"/>
          <w:szCs w:val="20"/>
        </w:rPr>
        <w:t>日</w:t>
      </w:r>
    </w:p>
    <w:p w:rsidR="00950754" w:rsidRPr="00950754" w:rsidRDefault="00950754" w:rsidP="00950754">
      <w:pPr>
        <w:widowControl/>
        <w:wordWrap w:val="0"/>
        <w:spacing w:line="360" w:lineRule="auto"/>
        <w:jc w:val="left"/>
        <w:rPr>
          <w:rFonts w:ascii="宋体" w:eastAsia="仿宋_GB2312" w:hAnsi="宋体" w:cs="宋体"/>
          <w:b/>
          <w:kern w:val="0"/>
          <w:sz w:val="32"/>
          <w:szCs w:val="20"/>
        </w:rPr>
      </w:pPr>
    </w:p>
    <w:p w:rsidR="00950754" w:rsidRPr="00950754" w:rsidRDefault="00950754" w:rsidP="00950754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b/>
          <w:bCs/>
          <w:kern w:val="0"/>
          <w:sz w:val="32"/>
          <w:szCs w:val="20"/>
        </w:rPr>
      </w:pPr>
      <w:r w:rsidRPr="00950754">
        <w:rPr>
          <w:rFonts w:ascii="Times New Roman" w:eastAsia="宋体" w:hAnsi="Times New Roman" w:cs="宋体" w:hint="eastAsia"/>
          <w:b/>
          <w:bCs/>
          <w:kern w:val="0"/>
          <w:sz w:val="32"/>
          <w:szCs w:val="20"/>
        </w:rPr>
        <w:t>附件</w:t>
      </w:r>
      <w:r w:rsidRPr="00950754">
        <w:rPr>
          <w:rFonts w:ascii="宋体" w:eastAsia="宋体" w:hAnsi="宋体" w:cs="宋体"/>
          <w:b/>
          <w:bCs/>
          <w:kern w:val="0"/>
          <w:sz w:val="32"/>
          <w:szCs w:val="20"/>
        </w:rPr>
        <w:t>2</w:t>
      </w:r>
    </w:p>
    <w:p w:rsidR="00950754" w:rsidRPr="00950754" w:rsidRDefault="00950754" w:rsidP="00950754">
      <w:pPr>
        <w:widowControl/>
        <w:wordWrap w:val="0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950754">
        <w:rPr>
          <w:rFonts w:ascii="宋体" w:eastAsia="宋体" w:hAnsi="宋体" w:cs="宋体"/>
          <w:b/>
          <w:kern w:val="0"/>
          <w:sz w:val="24"/>
          <w:szCs w:val="24"/>
        </w:rPr>
        <w:t>税务行政许可项目分项表</w:t>
      </w:r>
    </w:p>
    <w:p w:rsidR="00950754" w:rsidRPr="00950754" w:rsidRDefault="00950754" w:rsidP="00950754">
      <w:pPr>
        <w:widowControl/>
        <w:wordWrap w:val="0"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50754">
        <w:rPr>
          <w:rFonts w:ascii="宋体" w:eastAsia="宋体" w:hAnsi="宋体" w:cs="宋体"/>
          <w:b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517"/>
        <w:gridCol w:w="1207"/>
        <w:gridCol w:w="998"/>
        <w:gridCol w:w="4734"/>
        <w:gridCol w:w="1890"/>
      </w:tblGrid>
      <w:tr w:rsidR="00950754" w:rsidRPr="00950754" w:rsidTr="00950754">
        <w:trPr>
          <w:trHeight w:val="108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实施机关</w:t>
            </w:r>
          </w:p>
        </w:tc>
      </w:tr>
      <w:tr w:rsidR="00950754" w:rsidRPr="00950754" w:rsidTr="00950754">
        <w:trPr>
          <w:trHeight w:val="108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指定企业印制发票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法律。</w:t>
            </w: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税收征管法》（1992年9月4日七届全国人大常委会第27次会议通过，2001年4月28日九届全国人大常委会第21次会议修订）第22条规定：“增值税专用发票由国务院税务主管部门指定的企业印制；其他发票，按照国务院税务主管部门的规定，分别由省、自治区、直辖市国家税务局、地方税务局指定企业印制。未经前款规定的税务机关指定，不得印制发票。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增值税专用发票由国家税务总局指定；</w:t>
            </w:r>
          </w:p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其他发票由省级税务局指定。</w:t>
            </w:r>
          </w:p>
        </w:tc>
      </w:tr>
      <w:tr w:rsidR="00950754" w:rsidRPr="00950754" w:rsidTr="00950754">
        <w:trPr>
          <w:trHeight w:val="2049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对发票使用和管理的审批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申请使用经营地发票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国务院文件。</w:t>
            </w: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《中华人民共和国发票管理办法》（国函[1993]174号）第18条：临时到本省、自治区、直辖市行政区域以外从事生产经营活动的单位或个人，……向经营地税务机关申请领购经营地的发票</w:t>
            </w:r>
            <w:proofErr w:type="gramStart"/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</w:t>
            </w:r>
            <w:proofErr w:type="gramEnd"/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。25条“……未经税务机关批准，不得</w:t>
            </w:r>
            <w:proofErr w:type="gramStart"/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拆本</w:t>
            </w:r>
            <w:proofErr w:type="gramEnd"/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发票”。第24条规定：“使用电子计算机开具发票，须经主管税务机关批准，并使用税务机关统一监制的机外发票。”第27条第1款规定：“任何单位和个人未经批准，不得跨规定的使用区域携带、邮寄、运输空白发票。”</w:t>
            </w:r>
          </w:p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部门规章。</w:t>
            </w: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发票管理办法实施细则》（国税发[1993]157号）第7条规定：有固定生产经营场所、财务和发票管理制度健全、发票使用量较大的单位，可以申请印制印有本单位名称的发票；如统一发票式样不能满足业务需要，也可以自行设计本单位的发票式</w:t>
            </w: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样，但均需要报县级以上税务机关批准，其中增值税专用发票由国家税务总局另定。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主管税务机关</w:t>
            </w:r>
          </w:p>
        </w:tc>
      </w:tr>
      <w:tr w:rsidR="00950754" w:rsidRPr="00950754" w:rsidTr="00950754">
        <w:trPr>
          <w:trHeight w:val="204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拆本</w:t>
            </w:r>
            <w:proofErr w:type="gramEnd"/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使用发票</w:t>
            </w: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0754" w:rsidRPr="00950754" w:rsidTr="00950754">
        <w:trPr>
          <w:trHeight w:val="204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使用计算机开票</w:t>
            </w: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0754" w:rsidRPr="00950754" w:rsidTr="00950754">
        <w:trPr>
          <w:trHeight w:val="102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批准携带、运输空白发票</w:t>
            </w: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0754" w:rsidRPr="00950754" w:rsidTr="00950754">
        <w:trPr>
          <w:trHeight w:val="102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印制有本单位名称的发票</w:t>
            </w: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754" w:rsidRPr="00950754" w:rsidRDefault="00950754" w:rsidP="00950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0754" w:rsidRPr="00950754" w:rsidTr="00950754">
        <w:trPr>
          <w:trHeight w:val="604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对发票领购资格的审核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国务院文件。</w:t>
            </w: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华人民共和国发票管理办法》（国函[1993]174号）第16条规定：申请领购发票的单位和个人应当提出购票申请，提供经办人身份证明、税务登记证件或其他证明，以及财务印章或者发票专用章的印膜，经主管税务机关审核后，发给发票领购簿。领购发票的单位和个人凭发票领购</w:t>
            </w:r>
            <w:proofErr w:type="gramStart"/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簿</w:t>
            </w:r>
            <w:proofErr w:type="gramEnd"/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核准的种类、数量以及购票方式，向主管税务机关领购发票。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主管税务机关</w:t>
            </w:r>
          </w:p>
        </w:tc>
      </w:tr>
      <w:tr w:rsidR="00950754" w:rsidRPr="00950754" w:rsidTr="00950754">
        <w:trPr>
          <w:trHeight w:val="316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对增值税防伪税控系统最高开票限额的审批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部门文件。</w:t>
            </w: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国家税务总局关于加强防伪税控开票系统最高开票限额管理的通知》（国税发明电[2001]57号）规定：为充分发挥金税工程在税收征管方面的作用，严格防伪税控系统开票限额的审批管理，使用百万元版发票的，须省级税务机关批准；使用十万元版专用发票的，须地市级税务机关审批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使用百万元版发票的由省级税务机关批准；</w:t>
            </w:r>
          </w:p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十万元版专用发票由地市级税务机关批准；</w:t>
            </w:r>
          </w:p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其他由区县税务机关批准。</w:t>
            </w:r>
          </w:p>
        </w:tc>
      </w:tr>
      <w:tr w:rsidR="00950754" w:rsidRPr="00950754" w:rsidTr="00950754">
        <w:trPr>
          <w:trHeight w:val="108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建立收支凭证粘贴簿、进货销货登记簿或者使用税控装置的审批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行政法规。</w:t>
            </w: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《税收征管法实施细则》（2002年9月7日国务院令第362号发布）第23条：生产、经营规模小又确无建帐能力的纳税人，可以聘请经批准从事会计代理</w:t>
            </w:r>
            <w:proofErr w:type="gramStart"/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记帐</w:t>
            </w:r>
            <w:proofErr w:type="gramEnd"/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业务的专业机构或者经税务机关认可的财会人员代为建帐和办理帐</w:t>
            </w:r>
            <w:proofErr w:type="gramStart"/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；聘请上述机构或者人员有实际困难的，经县以上税务机关批准，可以按照税务机关的规定，建立收支凭</w:t>
            </w: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证粘贴簿、进货销货登记簿或者使用税控装置。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县以上税务机关</w:t>
            </w:r>
          </w:p>
        </w:tc>
      </w:tr>
      <w:tr w:rsidR="00950754" w:rsidRPr="00950754" w:rsidTr="00950754">
        <w:trPr>
          <w:trHeight w:val="1080"/>
          <w:jc w:val="center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印花税票代售许可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部门规章</w:t>
            </w: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。《中华人民共和国印花税暂行条例施行细则》（1988年9月29日财税[1988]255号）第32条：凡代售印花税票者，应先向当地税务机关提出代售申请，必要时需提供保证人。税务机关调查核准后，应与</w:t>
            </w:r>
            <w:proofErr w:type="gramStart"/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代售户</w:t>
            </w:r>
            <w:proofErr w:type="gramEnd"/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签订代售合同，发给代售许可证。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0754" w:rsidRPr="00950754" w:rsidRDefault="00950754" w:rsidP="00950754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当地税务机关</w:t>
            </w:r>
          </w:p>
        </w:tc>
      </w:tr>
    </w:tbl>
    <w:p w:rsidR="00950754" w:rsidRPr="00950754" w:rsidRDefault="00950754" w:rsidP="00950754">
      <w:pPr>
        <w:rPr>
          <w:rFonts w:hint="eastAsia"/>
        </w:rPr>
      </w:pPr>
    </w:p>
    <w:sectPr w:rsidR="00950754" w:rsidRPr="00950754" w:rsidSect="007A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754"/>
    <w:rsid w:val="00250177"/>
    <w:rsid w:val="00706128"/>
    <w:rsid w:val="007A66D2"/>
    <w:rsid w:val="00950754"/>
    <w:rsid w:val="00AC72E6"/>
    <w:rsid w:val="00B8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07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535</Words>
  <Characters>3055</Characters>
  <Application>Microsoft Office Word</Application>
  <DocSecurity>0</DocSecurity>
  <Lines>25</Lines>
  <Paragraphs>7</Paragraphs>
  <ScaleCrop>false</ScaleCrop>
  <Company>微软中国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2011-03-10T06:57:00Z</dcterms:created>
  <dcterms:modified xsi:type="dcterms:W3CDTF">2011-03-10T06:59:00Z</dcterms:modified>
</cp:coreProperties>
</file>